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01A58" w14:textId="10D89DA2" w:rsidR="004243FC" w:rsidRDefault="00350F4A">
      <w:pPr>
        <w:rPr>
          <w:rFonts w:asciiTheme="minorEastAsia" w:hAnsiTheme="minorEastAsia"/>
          <w:kern w:val="0"/>
        </w:rPr>
      </w:pPr>
      <w:r>
        <w:rPr>
          <w:rFonts w:asciiTheme="minorEastAsia" w:hAnsiTheme="minorEastAsia" w:hint="eastAsia"/>
          <w:kern w:val="0"/>
        </w:rPr>
        <w:t>第２４</w:t>
      </w:r>
      <w:r w:rsidR="004243FC" w:rsidRPr="004243FC">
        <w:rPr>
          <w:rFonts w:asciiTheme="minorEastAsia" w:hAnsiTheme="minorEastAsia" w:hint="eastAsia"/>
          <w:kern w:val="0"/>
        </w:rPr>
        <w:t>回ゴーセン杯争奪バドミントン競技会（一般の部）</w:t>
      </w:r>
    </w:p>
    <w:p w14:paraId="722A1D9A" w14:textId="34ACBE16" w:rsidR="0076350F" w:rsidRPr="004815ED" w:rsidRDefault="00350F4A" w:rsidP="004243FC">
      <w:pPr>
        <w:ind w:firstLineChars="100" w:firstLine="210"/>
        <w:rPr>
          <w:rFonts w:asciiTheme="minorEastAsia" w:hAnsiTheme="minorEastAsia"/>
          <w:kern w:val="0"/>
        </w:rPr>
      </w:pPr>
      <w:r>
        <w:rPr>
          <w:rFonts w:asciiTheme="minorEastAsia" w:hAnsiTheme="minorEastAsia" w:hint="eastAsia"/>
          <w:kern w:val="0"/>
        </w:rPr>
        <w:t>兼　第６８</w:t>
      </w:r>
      <w:r w:rsidR="004243FC" w:rsidRPr="004243FC">
        <w:rPr>
          <w:rFonts w:asciiTheme="minorEastAsia" w:hAnsiTheme="minorEastAsia" w:hint="eastAsia"/>
          <w:kern w:val="0"/>
        </w:rPr>
        <w:t>回室蘭地区バドミントン選手権大会</w:t>
      </w:r>
      <w:r w:rsidR="004243FC">
        <w:rPr>
          <w:rFonts w:asciiTheme="minorEastAsia" w:hAnsiTheme="minorEastAsia" w:hint="eastAsia"/>
          <w:kern w:val="0"/>
        </w:rPr>
        <w:t xml:space="preserve">　</w:t>
      </w:r>
      <w:r w:rsidR="001C7462" w:rsidRPr="004815ED">
        <w:rPr>
          <w:rFonts w:asciiTheme="minorEastAsia" w:hAnsiTheme="minorEastAsia" w:hint="eastAsia"/>
          <w:kern w:val="0"/>
        </w:rPr>
        <w:t>開催要項</w:t>
      </w:r>
    </w:p>
    <w:p w14:paraId="54BE90A2" w14:textId="77777777" w:rsidR="0076350F" w:rsidRPr="00350F4A" w:rsidRDefault="0076350F">
      <w:pPr>
        <w:rPr>
          <w:rFonts w:asciiTheme="minorEastAsia" w:hAnsiTheme="minorEastAsia"/>
          <w:kern w:val="0"/>
        </w:rPr>
      </w:pPr>
    </w:p>
    <w:p w14:paraId="2DBF8213" w14:textId="73E48B57" w:rsidR="0076350F" w:rsidRPr="004815ED" w:rsidRDefault="001C7462">
      <w:pPr>
        <w:rPr>
          <w:rFonts w:asciiTheme="minorEastAsia" w:hAnsiTheme="minorEastAsia"/>
          <w:kern w:val="0"/>
        </w:rPr>
      </w:pPr>
      <w:r w:rsidRPr="004815ED">
        <w:rPr>
          <w:rFonts w:asciiTheme="minorEastAsia" w:hAnsiTheme="minorEastAsia" w:hint="eastAsia"/>
          <w:kern w:val="0"/>
        </w:rPr>
        <w:t>１　主　　催</w:t>
      </w:r>
      <w:r w:rsidRPr="004815ED">
        <w:rPr>
          <w:rFonts w:asciiTheme="minorEastAsia" w:hAnsiTheme="minorEastAsia" w:hint="eastAsia"/>
          <w:kern w:val="0"/>
        </w:rPr>
        <w:tab/>
      </w:r>
      <w:r w:rsidR="0016059B" w:rsidRPr="004815ED">
        <w:rPr>
          <w:rFonts w:asciiTheme="minorEastAsia" w:hAnsiTheme="minorEastAsia" w:hint="eastAsia"/>
          <w:kern w:val="0"/>
        </w:rPr>
        <w:t>室蘭地区バドミントン協会</w:t>
      </w:r>
    </w:p>
    <w:p w14:paraId="1035AB7C" w14:textId="6B9EC5E7" w:rsidR="0076350F" w:rsidRPr="004815ED" w:rsidRDefault="001C7462">
      <w:pPr>
        <w:rPr>
          <w:rFonts w:asciiTheme="minorEastAsia" w:hAnsiTheme="minorEastAsia"/>
          <w:kern w:val="0"/>
        </w:rPr>
      </w:pPr>
      <w:r w:rsidRPr="004815ED">
        <w:rPr>
          <w:rFonts w:asciiTheme="minorEastAsia" w:hAnsiTheme="minorEastAsia" w:hint="eastAsia"/>
          <w:kern w:val="0"/>
        </w:rPr>
        <w:t>２　主　　管</w:t>
      </w:r>
      <w:r w:rsidRPr="004815ED">
        <w:rPr>
          <w:rFonts w:asciiTheme="minorEastAsia" w:hAnsiTheme="minorEastAsia" w:hint="eastAsia"/>
          <w:kern w:val="0"/>
        </w:rPr>
        <w:tab/>
      </w:r>
      <w:r w:rsidR="00FD1DB1">
        <w:rPr>
          <w:rFonts w:asciiTheme="minorEastAsia" w:hAnsiTheme="minorEastAsia" w:hint="eastAsia"/>
          <w:kern w:val="0"/>
        </w:rPr>
        <w:t>室蘭地区バドミントン協会</w:t>
      </w:r>
    </w:p>
    <w:p w14:paraId="0859B3D0" w14:textId="79DD43E0" w:rsidR="0076350F" w:rsidRPr="004815ED" w:rsidRDefault="001C7462">
      <w:pPr>
        <w:rPr>
          <w:rFonts w:asciiTheme="minorEastAsia" w:hAnsiTheme="minorEastAsia"/>
          <w:kern w:val="0"/>
        </w:rPr>
      </w:pPr>
      <w:r w:rsidRPr="004815ED">
        <w:rPr>
          <w:rFonts w:asciiTheme="minorEastAsia" w:hAnsiTheme="minorEastAsia" w:hint="eastAsia"/>
          <w:kern w:val="0"/>
        </w:rPr>
        <w:t xml:space="preserve">３　期　　日　</w:t>
      </w:r>
      <w:r w:rsidRPr="004815ED">
        <w:rPr>
          <w:rFonts w:asciiTheme="minorEastAsia" w:hAnsiTheme="minorEastAsia" w:hint="eastAsia"/>
          <w:kern w:val="0"/>
        </w:rPr>
        <w:tab/>
      </w:r>
      <w:r w:rsidR="00350F4A">
        <w:rPr>
          <w:rFonts w:asciiTheme="minorEastAsia" w:hAnsiTheme="minorEastAsia" w:hint="eastAsia"/>
          <w:kern w:val="0"/>
        </w:rPr>
        <w:t>令和５年３月２１日（火</w:t>
      </w:r>
      <w:bookmarkStart w:id="0" w:name="_GoBack"/>
      <w:bookmarkEnd w:id="0"/>
      <w:r w:rsidR="0016059B" w:rsidRPr="004815ED">
        <w:rPr>
          <w:rFonts w:asciiTheme="minorEastAsia" w:hAnsiTheme="minorEastAsia" w:hint="eastAsia"/>
          <w:kern w:val="0"/>
        </w:rPr>
        <w:t>）</w:t>
      </w:r>
    </w:p>
    <w:p w14:paraId="7453E73C" w14:textId="458333E5" w:rsidR="0076350F" w:rsidRPr="004815ED" w:rsidRDefault="0016059B">
      <w:pPr>
        <w:rPr>
          <w:rFonts w:asciiTheme="minorEastAsia" w:hAnsiTheme="minorEastAsia"/>
          <w:kern w:val="0"/>
        </w:rPr>
      </w:pPr>
      <w:r w:rsidRPr="004815ED">
        <w:rPr>
          <w:rFonts w:asciiTheme="minorEastAsia" w:hAnsiTheme="minorEastAsia" w:hint="eastAsia"/>
          <w:kern w:val="0"/>
        </w:rPr>
        <w:t xml:space="preserve">　　日　　程　　開場…８:</w:t>
      </w:r>
      <w:r w:rsidR="00FD1DB1">
        <w:rPr>
          <w:rFonts w:asciiTheme="minorEastAsia" w:hAnsiTheme="minorEastAsia" w:hint="eastAsia"/>
          <w:kern w:val="0"/>
        </w:rPr>
        <w:t xml:space="preserve">００　　</w:t>
      </w:r>
      <w:r w:rsidRPr="004815ED">
        <w:rPr>
          <w:rFonts w:asciiTheme="minorEastAsia" w:hAnsiTheme="minorEastAsia" w:hint="eastAsia"/>
          <w:kern w:val="0"/>
        </w:rPr>
        <w:t>諸連絡…９:０</w:t>
      </w:r>
      <w:r w:rsidR="00962B91">
        <w:rPr>
          <w:rFonts w:asciiTheme="minorEastAsia" w:hAnsiTheme="minorEastAsia" w:hint="eastAsia"/>
          <w:kern w:val="0"/>
        </w:rPr>
        <w:t>５</w:t>
      </w:r>
      <w:r w:rsidRPr="004815ED">
        <w:rPr>
          <w:rFonts w:asciiTheme="minorEastAsia" w:hAnsiTheme="minorEastAsia" w:hint="eastAsia"/>
          <w:kern w:val="0"/>
        </w:rPr>
        <w:t xml:space="preserve">　　競技開始…９:</w:t>
      </w:r>
      <w:r w:rsidR="00962B91">
        <w:rPr>
          <w:rFonts w:asciiTheme="minorEastAsia" w:hAnsiTheme="minorEastAsia" w:hint="eastAsia"/>
          <w:kern w:val="0"/>
        </w:rPr>
        <w:t>１５</w:t>
      </w:r>
    </w:p>
    <w:p w14:paraId="54662B20" w14:textId="02C0855B" w:rsidR="0076350F" w:rsidRPr="004815ED" w:rsidRDefault="001C7462" w:rsidP="001C7462">
      <w:pPr>
        <w:rPr>
          <w:rFonts w:asciiTheme="minorEastAsia" w:hAnsiTheme="minorEastAsia"/>
          <w:kern w:val="0"/>
        </w:rPr>
      </w:pPr>
      <w:r w:rsidRPr="004815ED">
        <w:rPr>
          <w:rFonts w:asciiTheme="minorEastAsia" w:hAnsiTheme="minorEastAsia" w:hint="eastAsia"/>
          <w:kern w:val="0"/>
        </w:rPr>
        <w:t xml:space="preserve">４　会　　場　</w:t>
      </w:r>
      <w:r w:rsidRPr="004815ED">
        <w:rPr>
          <w:rFonts w:asciiTheme="minorEastAsia" w:hAnsiTheme="minorEastAsia" w:hint="eastAsia"/>
          <w:kern w:val="0"/>
        </w:rPr>
        <w:tab/>
      </w:r>
      <w:r w:rsidR="004243FC">
        <w:rPr>
          <w:rFonts w:asciiTheme="minorEastAsia" w:hAnsiTheme="minorEastAsia" w:hint="eastAsia"/>
          <w:kern w:val="0"/>
        </w:rPr>
        <w:t>登別市総合体育館</w:t>
      </w:r>
    </w:p>
    <w:p w14:paraId="5DC30E02" w14:textId="1F1FC92B" w:rsidR="001C7462" w:rsidRPr="004815ED" w:rsidRDefault="001C7462" w:rsidP="001C7462">
      <w:pPr>
        <w:rPr>
          <w:rFonts w:asciiTheme="minorEastAsia" w:hAnsiTheme="minorEastAsia"/>
          <w:kern w:val="0"/>
        </w:rPr>
      </w:pPr>
      <w:r w:rsidRPr="004815ED">
        <w:rPr>
          <w:rFonts w:asciiTheme="minorEastAsia" w:hAnsiTheme="minorEastAsia" w:hint="eastAsia"/>
          <w:kern w:val="0"/>
        </w:rPr>
        <w:t xml:space="preserve">５　競技種目　</w:t>
      </w:r>
      <w:r w:rsidRPr="004815ED">
        <w:rPr>
          <w:rFonts w:asciiTheme="minorEastAsia" w:hAnsiTheme="minorEastAsia" w:hint="eastAsia"/>
          <w:kern w:val="0"/>
        </w:rPr>
        <w:tab/>
        <w:t>一般男子　１・２・３　部　ダブルス</w:t>
      </w:r>
    </w:p>
    <w:p w14:paraId="1EFD59F1" w14:textId="77777777" w:rsidR="001C7462" w:rsidRPr="004815ED" w:rsidRDefault="001C7462" w:rsidP="001C7462">
      <w:pPr>
        <w:ind w:left="840" w:firstLine="840"/>
        <w:rPr>
          <w:rFonts w:asciiTheme="minorEastAsia" w:hAnsiTheme="minorEastAsia"/>
          <w:kern w:val="0"/>
        </w:rPr>
      </w:pPr>
      <w:r w:rsidRPr="004815ED">
        <w:rPr>
          <w:rFonts w:asciiTheme="minorEastAsia" w:hAnsiTheme="minorEastAsia" w:hint="eastAsia"/>
          <w:kern w:val="0"/>
        </w:rPr>
        <w:t>一般女子　１・２・３　部　ダブルス</w:t>
      </w:r>
    </w:p>
    <w:p w14:paraId="1DC01340" w14:textId="12D92040" w:rsidR="00241953" w:rsidRDefault="001C7462" w:rsidP="001C7462">
      <w:pPr>
        <w:ind w:left="840" w:firstLineChars="400" w:firstLine="840"/>
        <w:rPr>
          <w:rFonts w:asciiTheme="minorEastAsia" w:hAnsiTheme="minorEastAsia"/>
          <w:kern w:val="0"/>
        </w:rPr>
      </w:pPr>
      <w:r w:rsidRPr="004815ED">
        <w:rPr>
          <w:rFonts w:asciiTheme="minorEastAsia" w:hAnsiTheme="minorEastAsia" w:hint="eastAsia"/>
          <w:kern w:val="0"/>
        </w:rPr>
        <w:t>一般混合　１・２・３　部　ダブルス</w:t>
      </w:r>
    </w:p>
    <w:p w14:paraId="069712B5" w14:textId="526B1996" w:rsidR="00561790" w:rsidRPr="004815ED" w:rsidRDefault="00697914" w:rsidP="00561790">
      <w:pPr>
        <w:ind w:firstLineChars="800" w:firstLine="1680"/>
        <w:rPr>
          <w:rFonts w:asciiTheme="minorEastAsia" w:hAnsiTheme="minorEastAsia"/>
          <w:color w:val="FF0000"/>
          <w:kern w:val="0"/>
        </w:rPr>
      </w:pPr>
      <w:r>
        <w:rPr>
          <w:rFonts w:asciiTheme="minorEastAsia" w:hAnsiTheme="minorEastAsia" w:hint="eastAsia"/>
          <w:kern w:val="0"/>
        </w:rPr>
        <w:t>４部ダブルス</w:t>
      </w:r>
      <w:r w:rsidR="00561790">
        <w:rPr>
          <w:rFonts w:asciiTheme="minorEastAsia" w:hAnsiTheme="minorEastAsia" w:hint="eastAsia"/>
          <w:kern w:val="0"/>
        </w:rPr>
        <w:t>（新設）　※４部は</w:t>
      </w:r>
      <w:r w:rsidR="00073EEF">
        <w:rPr>
          <w:rFonts w:asciiTheme="minorEastAsia" w:hAnsiTheme="minorEastAsia" w:hint="eastAsia"/>
          <w:kern w:val="0"/>
        </w:rPr>
        <w:t>、男子・女子・混合の区分はありません。</w:t>
      </w:r>
    </w:p>
    <w:p w14:paraId="238B753A" w14:textId="77777777" w:rsidR="00BF4332" w:rsidRDefault="00BF4332" w:rsidP="004815ED">
      <w:pPr>
        <w:jc w:val="left"/>
        <w:rPr>
          <w:rFonts w:asciiTheme="minorEastAsia" w:hAnsiTheme="minorEastAsia"/>
          <w:kern w:val="0"/>
        </w:rPr>
      </w:pPr>
    </w:p>
    <w:p w14:paraId="6CAF304D" w14:textId="008C5AFE" w:rsidR="0076350F" w:rsidRPr="004815ED" w:rsidRDefault="001C7462" w:rsidP="004815ED">
      <w:pPr>
        <w:jc w:val="left"/>
        <w:rPr>
          <w:rFonts w:asciiTheme="minorEastAsia" w:hAnsiTheme="minorEastAsia"/>
          <w:w w:val="95"/>
          <w:kern w:val="0"/>
        </w:rPr>
      </w:pPr>
      <w:r w:rsidRPr="004815ED">
        <w:rPr>
          <w:rFonts w:asciiTheme="minorEastAsia" w:hAnsiTheme="minorEastAsia" w:hint="eastAsia"/>
          <w:kern w:val="0"/>
        </w:rPr>
        <w:t xml:space="preserve">６　競技規則　　</w:t>
      </w:r>
      <w:r w:rsidR="004815ED">
        <w:rPr>
          <w:rFonts w:hint="eastAsia"/>
        </w:rPr>
        <w:t>(</w:t>
      </w:r>
      <w:r w:rsidR="004815ED">
        <w:rPr>
          <w:rFonts w:hint="eastAsia"/>
        </w:rPr>
        <w:t>公財</w:t>
      </w:r>
      <w:r w:rsidR="004815ED">
        <w:rPr>
          <w:rFonts w:hint="eastAsia"/>
        </w:rPr>
        <w:t>)</w:t>
      </w:r>
      <w:r w:rsidR="004815ED">
        <w:t>日本</w:t>
      </w:r>
      <w:r w:rsidR="004815ED">
        <w:rPr>
          <w:rFonts w:hint="eastAsia"/>
        </w:rPr>
        <w:t>バドミントン</w:t>
      </w:r>
      <w:r w:rsidR="0016059B" w:rsidRPr="004815ED">
        <w:rPr>
          <w:rFonts w:hint="eastAsia"/>
        </w:rPr>
        <w:t>協会競技規則及び大会運営規定並びに公認審判員規程による</w:t>
      </w:r>
    </w:p>
    <w:p w14:paraId="6EF0D77B" w14:textId="4C1B7646" w:rsidR="001C7462" w:rsidRPr="004815ED" w:rsidRDefault="001C7462" w:rsidP="00B643BB">
      <w:pPr>
        <w:ind w:left="1984" w:hangingChars="945" w:hanging="1984"/>
        <w:rPr>
          <w:rFonts w:asciiTheme="minorEastAsia" w:hAnsiTheme="minorEastAsia"/>
          <w:kern w:val="0"/>
        </w:rPr>
      </w:pPr>
      <w:r w:rsidRPr="004815ED">
        <w:rPr>
          <w:rFonts w:asciiTheme="minorEastAsia" w:hAnsiTheme="minorEastAsia" w:hint="eastAsia"/>
          <w:kern w:val="0"/>
        </w:rPr>
        <w:t>７</w:t>
      </w:r>
      <w:r w:rsidR="0016059B" w:rsidRPr="004815ED">
        <w:rPr>
          <w:rFonts w:asciiTheme="minorEastAsia" w:hAnsiTheme="minorEastAsia" w:hint="eastAsia"/>
          <w:kern w:val="0"/>
        </w:rPr>
        <w:t xml:space="preserve">　競技方法</w:t>
      </w:r>
      <w:r w:rsidRPr="004815ED">
        <w:rPr>
          <w:rFonts w:asciiTheme="minorEastAsia" w:hAnsiTheme="minorEastAsia" w:hint="eastAsia"/>
          <w:kern w:val="0"/>
        </w:rPr>
        <w:t xml:space="preserve">　　(1)各種目とも予選リーグ、決勝トーナメントを基本とするが、エントリー数に応じて調整することがある。</w:t>
      </w:r>
    </w:p>
    <w:p w14:paraId="4CF42B6E" w14:textId="22CA40EC" w:rsidR="0076350F" w:rsidRPr="004815ED" w:rsidRDefault="001C7462" w:rsidP="001C7462">
      <w:pPr>
        <w:ind w:left="1050" w:firstLineChars="300" w:firstLine="630"/>
        <w:rPr>
          <w:rFonts w:asciiTheme="minorEastAsia" w:hAnsiTheme="minorEastAsia"/>
          <w:kern w:val="0"/>
        </w:rPr>
      </w:pPr>
      <w:r w:rsidRPr="004815ED">
        <w:rPr>
          <w:rFonts w:asciiTheme="minorEastAsia" w:hAnsiTheme="minorEastAsia" w:hint="eastAsia"/>
          <w:kern w:val="0"/>
        </w:rPr>
        <w:t>(2)参加人数に応じて、</w:t>
      </w:r>
      <w:r w:rsidR="004815ED">
        <w:rPr>
          <w:rFonts w:asciiTheme="minorEastAsia" w:hAnsiTheme="minorEastAsia" w:hint="eastAsia"/>
          <w:kern w:val="0"/>
        </w:rPr>
        <w:t>種目の調整や</w:t>
      </w:r>
      <w:r w:rsidRPr="004815ED">
        <w:rPr>
          <w:rFonts w:asciiTheme="minorEastAsia" w:hAnsiTheme="minorEastAsia" w:hint="eastAsia"/>
          <w:kern w:val="0"/>
        </w:rPr>
        <w:t>ポイント制限を行うことがある。</w:t>
      </w:r>
    </w:p>
    <w:p w14:paraId="4E32EF2E" w14:textId="225359DC" w:rsidR="0076350F" w:rsidRPr="004815ED" w:rsidRDefault="001C7462">
      <w:pPr>
        <w:rPr>
          <w:rFonts w:asciiTheme="minorEastAsia" w:hAnsiTheme="minorEastAsia"/>
          <w:kern w:val="0"/>
        </w:rPr>
      </w:pPr>
      <w:r w:rsidRPr="004815ED">
        <w:rPr>
          <w:rFonts w:asciiTheme="minorEastAsia" w:hAnsiTheme="minorEastAsia" w:hint="eastAsia"/>
          <w:kern w:val="0"/>
        </w:rPr>
        <w:t>８</w:t>
      </w:r>
      <w:r w:rsidR="0016059B" w:rsidRPr="004815ED">
        <w:rPr>
          <w:rFonts w:asciiTheme="minorEastAsia" w:hAnsiTheme="minorEastAsia" w:hint="eastAsia"/>
          <w:kern w:val="0"/>
        </w:rPr>
        <w:t xml:space="preserve">　</w:t>
      </w:r>
      <w:r w:rsidR="0016059B" w:rsidRPr="004815ED">
        <w:rPr>
          <w:rFonts w:asciiTheme="minorEastAsia" w:hAnsiTheme="minorEastAsia" w:hint="eastAsia"/>
          <w:w w:val="80"/>
          <w:kern w:val="0"/>
        </w:rPr>
        <w:t>使用用器具</w:t>
      </w:r>
      <w:r w:rsidRPr="004815ED">
        <w:rPr>
          <w:rFonts w:asciiTheme="minorEastAsia" w:hAnsiTheme="minorEastAsia" w:hint="eastAsia"/>
          <w:kern w:val="0"/>
        </w:rPr>
        <w:t xml:space="preserve">　　</w:t>
      </w:r>
      <w:r w:rsidR="004815ED">
        <w:rPr>
          <w:rFonts w:asciiTheme="minorEastAsia" w:hAnsiTheme="minorEastAsia" w:hint="eastAsia"/>
          <w:kern w:val="0"/>
        </w:rPr>
        <w:t>(</w:t>
      </w:r>
      <w:r w:rsidR="0016059B" w:rsidRPr="004815ED">
        <w:rPr>
          <w:rFonts w:asciiTheme="minorEastAsia" w:hAnsiTheme="minorEastAsia" w:hint="eastAsia"/>
          <w:kern w:val="0"/>
        </w:rPr>
        <w:t>公財</w:t>
      </w:r>
      <w:r w:rsidR="004815ED">
        <w:rPr>
          <w:rFonts w:asciiTheme="minorEastAsia" w:hAnsiTheme="minorEastAsia" w:hint="eastAsia"/>
          <w:kern w:val="0"/>
        </w:rPr>
        <w:t>)</w:t>
      </w:r>
      <w:r w:rsidR="0016059B" w:rsidRPr="004815ED">
        <w:rPr>
          <w:rFonts w:asciiTheme="minorEastAsia" w:hAnsiTheme="minorEastAsia" w:hint="eastAsia"/>
          <w:kern w:val="0"/>
        </w:rPr>
        <w:t>日本バドミントン協会競技検定合格球及び検定合格用器具を使用する。</w:t>
      </w:r>
    </w:p>
    <w:p w14:paraId="4B1D2A3D" w14:textId="2165C1AF" w:rsidR="00B643BB" w:rsidRPr="00B643BB" w:rsidRDefault="001C7462" w:rsidP="00142A30">
      <w:pPr>
        <w:ind w:left="4200" w:hangingChars="2000" w:hanging="4200"/>
        <w:rPr>
          <w:rFonts w:asciiTheme="minorEastAsia" w:hAnsiTheme="minorEastAsia"/>
          <w:kern w:val="0"/>
        </w:rPr>
      </w:pPr>
      <w:r w:rsidRPr="004815ED">
        <w:rPr>
          <w:rFonts w:asciiTheme="minorEastAsia" w:hAnsiTheme="minorEastAsia" w:hint="eastAsia"/>
          <w:kern w:val="0"/>
        </w:rPr>
        <w:t>９　参加資格　　(1)</w:t>
      </w:r>
      <w:r w:rsidR="00350F4A">
        <w:rPr>
          <w:rFonts w:asciiTheme="minorEastAsia" w:hAnsiTheme="minorEastAsia" w:hint="eastAsia"/>
          <w:kern w:val="0"/>
        </w:rPr>
        <w:t>令和４</w:t>
      </w:r>
      <w:r w:rsidR="00142A30">
        <w:rPr>
          <w:rFonts w:asciiTheme="minorEastAsia" w:hAnsiTheme="minorEastAsia" w:hint="eastAsia"/>
          <w:kern w:val="0"/>
        </w:rPr>
        <w:t>年度については、会員登録の必要はありません。</w:t>
      </w:r>
    </w:p>
    <w:p w14:paraId="65B15E83" w14:textId="2EC89F5E" w:rsidR="0076350F" w:rsidRDefault="001C7462" w:rsidP="001C7462">
      <w:pPr>
        <w:ind w:left="840" w:firstLine="840"/>
        <w:rPr>
          <w:rFonts w:asciiTheme="minorEastAsia" w:hAnsiTheme="minorEastAsia"/>
          <w:kern w:val="0"/>
        </w:rPr>
      </w:pPr>
      <w:r w:rsidRPr="004815ED">
        <w:rPr>
          <w:rFonts w:asciiTheme="minorEastAsia" w:hAnsiTheme="minorEastAsia" w:hint="eastAsia"/>
          <w:kern w:val="0"/>
        </w:rPr>
        <w:t>(2)</w:t>
      </w:r>
      <w:r w:rsidR="0016059B" w:rsidRPr="004815ED">
        <w:rPr>
          <w:rFonts w:asciiTheme="minorEastAsia" w:hAnsiTheme="minorEastAsia" w:hint="eastAsia"/>
          <w:kern w:val="0"/>
        </w:rPr>
        <w:t>参加者は、開催要項に掲げる個人情報の取り扱いについて了承するものとする。</w:t>
      </w:r>
    </w:p>
    <w:p w14:paraId="00823081" w14:textId="57C42DB7" w:rsidR="004243FC" w:rsidRDefault="004243FC" w:rsidP="004243FC">
      <w:pPr>
        <w:ind w:left="840" w:firstLine="840"/>
        <w:rPr>
          <w:rFonts w:asciiTheme="minorEastAsia" w:hAnsiTheme="minorEastAsia"/>
          <w:kern w:val="0"/>
        </w:rPr>
      </w:pPr>
      <w:r>
        <w:rPr>
          <w:rFonts w:asciiTheme="minorEastAsia" w:hAnsiTheme="minorEastAsia" w:hint="eastAsia"/>
          <w:kern w:val="0"/>
        </w:rPr>
        <w:t>(3)西胆振管外在住者の大会参加も可能とする。</w:t>
      </w:r>
    </w:p>
    <w:p w14:paraId="1C1AA8D7" w14:textId="724E3204" w:rsidR="006B0043" w:rsidRDefault="006B0043" w:rsidP="004243FC">
      <w:pPr>
        <w:ind w:left="840" w:firstLine="840"/>
        <w:rPr>
          <w:rFonts w:asciiTheme="minorEastAsia" w:hAnsiTheme="minorEastAsia"/>
          <w:kern w:val="0"/>
        </w:rPr>
      </w:pPr>
      <w:r w:rsidRPr="00697914">
        <w:rPr>
          <w:rFonts w:asciiTheme="minorEastAsia" w:hAnsiTheme="minorEastAsia" w:hint="eastAsia"/>
          <w:kern w:val="0"/>
        </w:rPr>
        <w:t>(</w:t>
      </w:r>
      <w:r w:rsidRPr="00697914">
        <w:rPr>
          <w:rFonts w:asciiTheme="minorEastAsia" w:hAnsiTheme="minorEastAsia"/>
          <w:kern w:val="0"/>
        </w:rPr>
        <w:t>4)</w:t>
      </w:r>
      <w:r w:rsidRPr="00697914">
        <w:rPr>
          <w:rFonts w:asciiTheme="minorEastAsia" w:hAnsiTheme="minorEastAsia" w:hint="eastAsia"/>
          <w:kern w:val="0"/>
        </w:rPr>
        <w:t>学生の参加は、高校３年生以上とする。</w:t>
      </w:r>
    </w:p>
    <w:p w14:paraId="776EA818" w14:textId="77777777" w:rsidR="008944C8" w:rsidRDefault="00073EEF" w:rsidP="008944C8">
      <w:pPr>
        <w:ind w:leftChars="200" w:left="420" w:firstLineChars="600" w:firstLine="1260"/>
        <w:rPr>
          <w:rFonts w:asciiTheme="minorEastAsia" w:hAnsiTheme="minorEastAsia"/>
          <w:kern w:val="0"/>
        </w:rPr>
      </w:pPr>
      <w:r>
        <w:rPr>
          <w:rFonts w:asciiTheme="minorEastAsia" w:hAnsiTheme="minorEastAsia" w:hint="eastAsia"/>
          <w:kern w:val="0"/>
        </w:rPr>
        <w:t>(</w:t>
      </w:r>
      <w:r>
        <w:rPr>
          <w:rFonts w:asciiTheme="minorEastAsia" w:hAnsiTheme="minorEastAsia"/>
          <w:kern w:val="0"/>
        </w:rPr>
        <w:t>5)</w:t>
      </w:r>
      <w:r>
        <w:rPr>
          <w:rFonts w:asciiTheme="minorEastAsia" w:hAnsiTheme="minorEastAsia" w:hint="eastAsia"/>
          <w:kern w:val="0"/>
        </w:rPr>
        <w:t>４部は、初心者またはシニアの選手</w:t>
      </w:r>
      <w:r w:rsidR="008944C8">
        <w:rPr>
          <w:rFonts w:asciiTheme="minorEastAsia" w:hAnsiTheme="minorEastAsia" w:hint="eastAsia"/>
          <w:kern w:val="0"/>
        </w:rPr>
        <w:t>を</w:t>
      </w:r>
      <w:r>
        <w:rPr>
          <w:rFonts w:asciiTheme="minorEastAsia" w:hAnsiTheme="minorEastAsia" w:hint="eastAsia"/>
          <w:kern w:val="0"/>
        </w:rPr>
        <w:t>対象</w:t>
      </w:r>
      <w:r w:rsidR="008944C8">
        <w:rPr>
          <w:rFonts w:asciiTheme="minorEastAsia" w:hAnsiTheme="minorEastAsia" w:hint="eastAsia"/>
          <w:kern w:val="0"/>
        </w:rPr>
        <w:t>とする。また４部の選手は、１～３部と</w:t>
      </w:r>
    </w:p>
    <w:p w14:paraId="3CE1A72F" w14:textId="4890EA25" w:rsidR="00073EEF" w:rsidRPr="004815ED" w:rsidRDefault="008944C8" w:rsidP="008944C8">
      <w:pPr>
        <w:ind w:leftChars="200" w:left="420" w:firstLineChars="700" w:firstLine="1470"/>
        <w:rPr>
          <w:rFonts w:asciiTheme="minorEastAsia" w:hAnsiTheme="minorEastAsia"/>
          <w:kern w:val="0"/>
        </w:rPr>
      </w:pPr>
      <w:r>
        <w:rPr>
          <w:rFonts w:asciiTheme="minorEastAsia" w:hAnsiTheme="minorEastAsia" w:hint="eastAsia"/>
          <w:kern w:val="0"/>
        </w:rPr>
        <w:t>兼ねて出場することはできない。</w:t>
      </w:r>
    </w:p>
    <w:p w14:paraId="47083261" w14:textId="7E104158" w:rsidR="0076350F" w:rsidRPr="004815ED" w:rsidRDefault="001C7462">
      <w:pPr>
        <w:ind w:left="2100" w:hangingChars="1000" w:hanging="2100"/>
        <w:rPr>
          <w:rFonts w:asciiTheme="minorEastAsia" w:hAnsiTheme="minorEastAsia"/>
          <w:kern w:val="0"/>
        </w:rPr>
      </w:pPr>
      <w:r w:rsidRPr="004815ED">
        <w:rPr>
          <w:rFonts w:asciiTheme="minorEastAsia" w:hAnsiTheme="minorEastAsia" w:hint="eastAsia"/>
          <w:kern w:val="0"/>
        </w:rPr>
        <w:t>10</w:t>
      </w:r>
      <w:r w:rsidR="0016059B" w:rsidRPr="004815ED">
        <w:rPr>
          <w:rFonts w:asciiTheme="minorEastAsia" w:hAnsiTheme="minorEastAsia" w:hint="eastAsia"/>
          <w:kern w:val="0"/>
        </w:rPr>
        <w:t xml:space="preserve">　</w:t>
      </w:r>
      <w:r w:rsidR="0016059B" w:rsidRPr="00B643BB">
        <w:rPr>
          <w:rFonts w:asciiTheme="minorEastAsia" w:hAnsiTheme="minorEastAsia" w:hint="eastAsia"/>
          <w:spacing w:val="63"/>
          <w:w w:val="93"/>
          <w:kern w:val="0"/>
          <w:fitText w:val="840" w:id="1"/>
        </w:rPr>
        <w:t>参加</w:t>
      </w:r>
      <w:r w:rsidR="0016059B" w:rsidRPr="00B643BB">
        <w:rPr>
          <w:rFonts w:asciiTheme="minorEastAsia" w:hAnsiTheme="minorEastAsia" w:hint="eastAsia"/>
          <w:spacing w:val="1"/>
          <w:w w:val="93"/>
          <w:kern w:val="0"/>
          <w:fitText w:val="840" w:id="1"/>
        </w:rPr>
        <w:t>料</w:t>
      </w:r>
      <w:r w:rsidR="00142A30">
        <w:rPr>
          <w:rFonts w:asciiTheme="minorEastAsia" w:hAnsiTheme="minorEastAsia" w:hint="eastAsia"/>
          <w:kern w:val="0"/>
        </w:rPr>
        <w:t xml:space="preserve">　　</w:t>
      </w:r>
      <w:r w:rsidR="00142A30" w:rsidRPr="000B3B96">
        <w:rPr>
          <w:rFonts w:asciiTheme="minorEastAsia" w:hAnsiTheme="minorEastAsia" w:hint="eastAsia"/>
          <w:b/>
          <w:kern w:val="0"/>
        </w:rPr>
        <w:t>１人　１種目　１，５</w:t>
      </w:r>
      <w:r w:rsidRPr="000B3B96">
        <w:rPr>
          <w:rFonts w:asciiTheme="minorEastAsia" w:hAnsiTheme="minorEastAsia" w:hint="eastAsia"/>
          <w:b/>
          <w:kern w:val="0"/>
        </w:rPr>
        <w:t>００円</w:t>
      </w:r>
    </w:p>
    <w:p w14:paraId="4513F2E3" w14:textId="1F2230CC" w:rsidR="00122102" w:rsidRPr="00122102" w:rsidRDefault="001C7462" w:rsidP="00142A30">
      <w:pPr>
        <w:ind w:left="2100" w:hangingChars="1000" w:hanging="2100"/>
        <w:rPr>
          <w:rFonts w:asciiTheme="minorEastAsia" w:hAnsiTheme="minorEastAsia"/>
          <w:kern w:val="0"/>
        </w:rPr>
      </w:pPr>
      <w:r w:rsidRPr="004815ED">
        <w:rPr>
          <w:rFonts w:asciiTheme="minorEastAsia" w:hAnsiTheme="minorEastAsia" w:hint="eastAsia"/>
          <w:kern w:val="0"/>
        </w:rPr>
        <w:t xml:space="preserve">　　　　　　　　</w:t>
      </w:r>
      <w:r w:rsidR="00593EA7" w:rsidRPr="004815ED">
        <w:rPr>
          <w:rFonts w:asciiTheme="minorEastAsia" w:hAnsiTheme="minorEastAsia" w:hint="eastAsia"/>
          <w:kern w:val="0"/>
        </w:rPr>
        <w:t>・</w:t>
      </w:r>
      <w:r w:rsidR="0016059B" w:rsidRPr="004815ED">
        <w:rPr>
          <w:rFonts w:asciiTheme="minorEastAsia" w:hAnsiTheme="minorEastAsia" w:hint="eastAsia"/>
          <w:kern w:val="0"/>
        </w:rPr>
        <w:t>大会当日の受付</w:t>
      </w:r>
      <w:r w:rsidR="00593EA7" w:rsidRPr="004815ED">
        <w:rPr>
          <w:rFonts w:asciiTheme="minorEastAsia" w:hAnsiTheme="minorEastAsia" w:hint="eastAsia"/>
          <w:kern w:val="0"/>
        </w:rPr>
        <w:t>時に</w:t>
      </w:r>
      <w:r w:rsidR="0016059B" w:rsidRPr="004815ED">
        <w:rPr>
          <w:rFonts w:asciiTheme="minorEastAsia" w:hAnsiTheme="minorEastAsia" w:hint="eastAsia"/>
          <w:kern w:val="0"/>
        </w:rPr>
        <w:t>現金で納入すること。</w:t>
      </w:r>
    </w:p>
    <w:p w14:paraId="20CBB171" w14:textId="137FC785" w:rsidR="00142A30" w:rsidRDefault="00593EA7">
      <w:pPr>
        <w:ind w:left="4200" w:hangingChars="2000" w:hanging="4200"/>
        <w:rPr>
          <w:rFonts w:asciiTheme="minorEastAsia" w:hAnsiTheme="minorEastAsia"/>
          <w:kern w:val="0"/>
        </w:rPr>
      </w:pPr>
      <w:r w:rsidRPr="004815ED">
        <w:rPr>
          <w:rFonts w:asciiTheme="minorEastAsia" w:hAnsiTheme="minorEastAsia" w:hint="eastAsia"/>
          <w:kern w:val="0"/>
        </w:rPr>
        <w:t>11</w:t>
      </w:r>
      <w:r w:rsidR="0016059B" w:rsidRPr="004815ED">
        <w:rPr>
          <w:rFonts w:asciiTheme="minorEastAsia" w:hAnsiTheme="minorEastAsia" w:hint="eastAsia"/>
          <w:kern w:val="0"/>
        </w:rPr>
        <w:t xml:space="preserve">　参加申込　　</w:t>
      </w:r>
      <w:r w:rsidR="00A461AB">
        <w:rPr>
          <w:rFonts w:asciiTheme="minorEastAsia" w:hAnsiTheme="minorEastAsia" w:hint="eastAsia"/>
          <w:kern w:val="0"/>
        </w:rPr>
        <w:t>(1)締め切り</w:t>
      </w:r>
      <w:r w:rsidR="006B0043">
        <w:rPr>
          <w:rFonts w:asciiTheme="minorEastAsia" w:hAnsiTheme="minorEastAsia" w:hint="eastAsia"/>
          <w:kern w:val="0"/>
        </w:rPr>
        <w:t>日　３月</w:t>
      </w:r>
      <w:r w:rsidR="004D15F4">
        <w:rPr>
          <w:rFonts w:asciiTheme="minorEastAsia" w:hAnsiTheme="minorEastAsia" w:hint="eastAsia"/>
          <w:kern w:val="0"/>
        </w:rPr>
        <w:t>８</w:t>
      </w:r>
      <w:r w:rsidR="004243FC">
        <w:rPr>
          <w:rFonts w:asciiTheme="minorEastAsia" w:hAnsiTheme="minorEastAsia" w:hint="eastAsia"/>
          <w:kern w:val="0"/>
        </w:rPr>
        <w:t>日（</w:t>
      </w:r>
      <w:r w:rsidR="004D15F4">
        <w:rPr>
          <w:rFonts w:asciiTheme="minorEastAsia" w:hAnsiTheme="minorEastAsia" w:hint="eastAsia"/>
          <w:kern w:val="0"/>
        </w:rPr>
        <w:t>水</w:t>
      </w:r>
      <w:r w:rsidRPr="004815ED">
        <w:rPr>
          <w:rFonts w:asciiTheme="minorEastAsia" w:hAnsiTheme="minorEastAsia" w:hint="eastAsia"/>
          <w:kern w:val="0"/>
        </w:rPr>
        <w:t>）</w:t>
      </w:r>
      <w:r w:rsidR="00142A30">
        <w:rPr>
          <w:rFonts w:asciiTheme="minorEastAsia" w:hAnsiTheme="minorEastAsia" w:hint="eastAsia"/>
          <w:kern w:val="0"/>
        </w:rPr>
        <w:t>１７：００必着とさせていただきます。</w:t>
      </w:r>
    </w:p>
    <w:p w14:paraId="26D9F53F" w14:textId="6CCE8DFE" w:rsidR="0076350F" w:rsidRPr="004815ED" w:rsidRDefault="00A461AB" w:rsidP="00142A30">
      <w:pPr>
        <w:ind w:leftChars="800" w:left="4200" w:hangingChars="1200" w:hanging="2520"/>
        <w:rPr>
          <w:rFonts w:asciiTheme="minorEastAsia" w:hAnsiTheme="minorEastAsia"/>
          <w:kern w:val="0"/>
        </w:rPr>
      </w:pPr>
      <w:r>
        <w:rPr>
          <w:rFonts w:asciiTheme="minorEastAsia" w:hAnsiTheme="minorEastAsia" w:hint="eastAsia"/>
          <w:kern w:val="0"/>
        </w:rPr>
        <w:t>(2)</w:t>
      </w:r>
      <w:r w:rsidR="00142A30">
        <w:rPr>
          <w:rFonts w:asciiTheme="minorEastAsia" w:hAnsiTheme="minorEastAsia" w:hint="eastAsia"/>
          <w:kern w:val="0"/>
        </w:rPr>
        <w:t>所定の申込書を</w:t>
      </w:r>
      <w:r>
        <w:rPr>
          <w:rFonts w:asciiTheme="minorEastAsia" w:hAnsiTheme="minorEastAsia" w:hint="eastAsia"/>
          <w:kern w:val="0"/>
        </w:rPr>
        <w:t>、</w:t>
      </w:r>
      <w:r w:rsidR="00142A30">
        <w:rPr>
          <w:rFonts w:asciiTheme="minorEastAsia" w:hAnsiTheme="minorEastAsia" w:hint="eastAsia"/>
          <w:kern w:val="0"/>
        </w:rPr>
        <w:t>下記へメールもしくはＦＡＸにて</w:t>
      </w:r>
      <w:r w:rsidR="00593EA7" w:rsidRPr="004815ED">
        <w:rPr>
          <w:rFonts w:asciiTheme="minorEastAsia" w:hAnsiTheme="minorEastAsia" w:hint="eastAsia"/>
          <w:kern w:val="0"/>
        </w:rPr>
        <w:t>申し込む</w:t>
      </w:r>
      <w:r w:rsidR="00142A30">
        <w:rPr>
          <w:rFonts w:asciiTheme="minorEastAsia" w:hAnsiTheme="minorEastAsia" w:hint="eastAsia"/>
          <w:kern w:val="0"/>
        </w:rPr>
        <w:t>こと</w:t>
      </w:r>
      <w:r w:rsidR="00593EA7" w:rsidRPr="004815ED">
        <w:rPr>
          <w:rFonts w:asciiTheme="minorEastAsia" w:hAnsiTheme="minorEastAsia" w:hint="eastAsia"/>
          <w:kern w:val="0"/>
        </w:rPr>
        <w:t>。</w:t>
      </w:r>
    </w:p>
    <w:p w14:paraId="761ABD6E" w14:textId="1D27CA5A" w:rsidR="0076350F" w:rsidRPr="004815ED" w:rsidRDefault="00142A30" w:rsidP="00593EA7">
      <w:pPr>
        <w:tabs>
          <w:tab w:val="right" w:pos="9752"/>
        </w:tabs>
        <w:ind w:left="4200" w:hangingChars="2000" w:hanging="4200"/>
        <w:rPr>
          <w:rFonts w:asciiTheme="minorEastAsia" w:hAnsiTheme="minorEastAsia"/>
          <w:kern w:val="0"/>
        </w:rPr>
      </w:pPr>
      <w:r w:rsidRPr="004815ED">
        <w:rPr>
          <w:rFonts w:asciiTheme="minorEastAsia" w:hAnsiTheme="minorEastAsia" w:hint="eastAsia"/>
          <w:noProof/>
          <w:kern w:val="0"/>
        </w:rPr>
        <mc:AlternateContent>
          <mc:Choice Requires="wps">
            <w:drawing>
              <wp:anchor distT="0" distB="0" distL="114300" distR="114300" simplePos="0" relativeHeight="251659264" behindDoc="0" locked="0" layoutInCell="1" allowOverlap="1" wp14:anchorId="048A79C6" wp14:editId="12F4C7EE">
                <wp:simplePos x="0" y="0"/>
                <wp:positionH relativeFrom="column">
                  <wp:posOffset>1468755</wp:posOffset>
                </wp:positionH>
                <wp:positionV relativeFrom="paragraph">
                  <wp:posOffset>88266</wp:posOffset>
                </wp:positionV>
                <wp:extent cx="4429125" cy="1295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42912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FF59BC" w14:textId="77777777" w:rsidR="00142A30" w:rsidRDefault="00142A30" w:rsidP="00593EA7">
                            <w:pPr>
                              <w:rPr>
                                <w:rFonts w:ascii="HG丸ｺﾞｼｯｸM-PRO" w:eastAsia="HG丸ｺﾞｼｯｸM-PRO" w:hAnsi="HG丸ｺﾞｼｯｸM-PRO"/>
                              </w:rPr>
                            </w:pPr>
                            <w:r>
                              <w:rPr>
                                <w:rFonts w:ascii="HG丸ｺﾞｼｯｸM-PRO" w:eastAsia="HG丸ｺﾞｼｯｸM-PRO" w:hAnsi="HG丸ｺﾞｼｯｸM-PRO" w:hint="eastAsia"/>
                              </w:rPr>
                              <w:t>【申込</w:t>
                            </w:r>
                            <w:r>
                              <w:rPr>
                                <w:rFonts w:ascii="HG丸ｺﾞｼｯｸM-PRO" w:eastAsia="HG丸ｺﾞｼｯｸM-PRO" w:hAnsi="HG丸ｺﾞｼｯｸM-PRO"/>
                              </w:rPr>
                              <w:t>先】</w:t>
                            </w:r>
                            <w:r>
                              <w:rPr>
                                <w:rFonts w:ascii="HG丸ｺﾞｼｯｸM-PRO" w:eastAsia="HG丸ｺﾞｼｯｸM-PRO" w:hAnsi="HG丸ｺﾞｼｯｸM-PRO" w:hint="eastAsia"/>
                              </w:rPr>
                              <w:t xml:space="preserve">　</w:t>
                            </w:r>
                            <w:r w:rsidR="003C3090" w:rsidRPr="00593EA7">
                              <w:rPr>
                                <w:rFonts w:ascii="HG丸ｺﾞｼｯｸM-PRO" w:eastAsia="HG丸ｺﾞｼｯｸM-PRO" w:hAnsi="HG丸ｺﾞｼｯｸM-PRO" w:hint="eastAsia"/>
                              </w:rPr>
                              <w:t>〒050-0083</w:t>
                            </w:r>
                          </w:p>
                          <w:p w14:paraId="41454953" w14:textId="2FEAC7CA" w:rsidR="003C3090" w:rsidRPr="00593EA7" w:rsidRDefault="003C3090" w:rsidP="00142A30">
                            <w:pPr>
                              <w:ind w:firstLineChars="100" w:firstLine="210"/>
                              <w:rPr>
                                <w:rFonts w:ascii="HG丸ｺﾞｼｯｸM-PRO" w:eastAsia="HG丸ｺﾞｼｯｸM-PRO" w:hAnsi="HG丸ｺﾞｼｯｸM-PRO"/>
                              </w:rPr>
                            </w:pPr>
                            <w:r w:rsidRPr="00593EA7">
                              <w:rPr>
                                <w:rFonts w:ascii="HG丸ｺﾞｼｯｸM-PRO" w:eastAsia="HG丸ｺﾞｼｯｸM-PRO" w:hAnsi="HG丸ｺﾞｼｯｸM-PRO" w:hint="eastAsia"/>
                              </w:rPr>
                              <w:t>室蘭市東町5丁目11番1号　室蘭市立翔陽中学校内</w:t>
                            </w:r>
                          </w:p>
                          <w:p w14:paraId="1A1AC34E" w14:textId="5A412295" w:rsidR="003C3090" w:rsidRPr="00593EA7" w:rsidRDefault="003C3090" w:rsidP="00593EA7">
                            <w:pPr>
                              <w:rPr>
                                <w:rFonts w:ascii="HG丸ｺﾞｼｯｸM-PRO" w:eastAsia="HG丸ｺﾞｼｯｸM-PRO" w:hAnsi="HG丸ｺﾞｼｯｸM-PRO"/>
                              </w:rPr>
                            </w:pPr>
                            <w:r w:rsidRPr="00593EA7">
                              <w:rPr>
                                <w:rFonts w:ascii="HG丸ｺﾞｼｯｸM-PRO" w:eastAsia="HG丸ｺﾞｼｯｸM-PRO" w:hAnsi="HG丸ｺﾞｼｯｸM-PRO" w:hint="eastAsia"/>
                              </w:rPr>
                              <w:t xml:space="preserve">　室蘭地区バドミントン協会 　事務局　</w:t>
                            </w:r>
                            <w:r w:rsidR="006B0043">
                              <w:rPr>
                                <w:rFonts w:ascii="HG丸ｺﾞｼｯｸM-PRO" w:eastAsia="HG丸ｺﾞｼｯｸM-PRO" w:hAnsi="HG丸ｺﾞｼｯｸM-PRO" w:hint="eastAsia"/>
                              </w:rPr>
                              <w:t>佐藤</w:t>
                            </w:r>
                            <w:r w:rsidR="006B0043">
                              <w:rPr>
                                <w:rFonts w:ascii="HG丸ｺﾞｼｯｸM-PRO" w:eastAsia="HG丸ｺﾞｼｯｸM-PRO" w:hAnsi="HG丸ｺﾞｼｯｸM-PRO"/>
                              </w:rPr>
                              <w:t xml:space="preserve">　直嗣</w:t>
                            </w:r>
                            <w:r w:rsidRPr="00593EA7">
                              <w:rPr>
                                <w:rFonts w:ascii="HG丸ｺﾞｼｯｸM-PRO" w:eastAsia="HG丸ｺﾞｼｯｸM-PRO" w:hAnsi="HG丸ｺﾞｼｯｸM-PRO" w:hint="eastAsia"/>
                              </w:rPr>
                              <w:t xml:space="preserve">　宛</w:t>
                            </w:r>
                            <w:r>
                              <w:rPr>
                                <w:rFonts w:ascii="HG丸ｺﾞｼｯｸM-PRO" w:eastAsia="HG丸ｺﾞｼｯｸM-PRO" w:hAnsi="HG丸ｺﾞｼｯｸM-PRO" w:hint="eastAsia"/>
                              </w:rPr>
                              <w:tab/>
                            </w:r>
                          </w:p>
                          <w:p w14:paraId="7113E0D7" w14:textId="77777777" w:rsidR="00142A30" w:rsidRDefault="003C3090" w:rsidP="00593EA7">
                            <w:pPr>
                              <w:ind w:firstLineChars="100" w:firstLine="210"/>
                              <w:rPr>
                                <w:rFonts w:ascii="HG丸ｺﾞｼｯｸM-PRO" w:eastAsia="HG丸ｺﾞｼｯｸM-PRO" w:hAnsi="HG丸ｺﾞｼｯｸM-PRO"/>
                              </w:rPr>
                            </w:pPr>
                            <w:r w:rsidRPr="00593EA7">
                              <w:rPr>
                                <w:rFonts w:ascii="HG丸ｺﾞｼｯｸM-PRO" w:eastAsia="HG丸ｺﾞｼｯｸM-PRO" w:hAnsi="HG丸ｺﾞｼｯｸM-PRO"/>
                              </w:rPr>
                              <w:t>E-mail:</w:t>
                            </w:r>
                            <w:r>
                              <w:rPr>
                                <w:rFonts w:ascii="HG丸ｺﾞｼｯｸM-PRO" w:eastAsia="HG丸ｺﾞｼｯｸM-PRO" w:hAnsi="HG丸ｺﾞｼｯｸM-PRO" w:hint="eastAsia"/>
                              </w:rPr>
                              <w:t xml:space="preserve">　</w:t>
                            </w:r>
                            <w:r w:rsidR="000A0863">
                              <w:rPr>
                                <w:rFonts w:ascii="HG丸ｺﾞｼｯｸM-PRO" w:eastAsia="HG丸ｺﾞｼｯｸM-PRO" w:hAnsi="HG丸ｺﾞｼｯｸM-PRO"/>
                              </w:rPr>
                              <w:t>badmuroran@gmail.com</w:t>
                            </w:r>
                            <w:r w:rsidR="000A0863">
                              <w:rPr>
                                <w:rFonts w:ascii="HG丸ｺﾞｼｯｸM-PRO" w:eastAsia="HG丸ｺﾞｼｯｸM-PRO" w:hAnsi="HG丸ｺﾞｼｯｸM-PRO"/>
                              </w:rPr>
                              <w:tab/>
                            </w:r>
                            <w:r w:rsidR="000A0863">
                              <w:rPr>
                                <w:rFonts w:ascii="HG丸ｺﾞｼｯｸM-PRO" w:eastAsia="HG丸ｺﾞｼｯｸM-PRO" w:hAnsi="HG丸ｺﾞｼｯｸM-PRO" w:hint="eastAsia"/>
                              </w:rPr>
                              <w:t xml:space="preserve">　</w:t>
                            </w:r>
                            <w:r w:rsidR="000A0863">
                              <w:rPr>
                                <w:rFonts w:ascii="HG丸ｺﾞｼｯｸM-PRO" w:eastAsia="HG丸ｺﾞｼｯｸM-PRO" w:hAnsi="HG丸ｺﾞｼｯｸM-PRO"/>
                              </w:rPr>
                              <w:t xml:space="preserve">　</w:t>
                            </w:r>
                          </w:p>
                          <w:p w14:paraId="48EC0C30" w14:textId="0A44A43D" w:rsidR="003C3090" w:rsidRDefault="000A0863" w:rsidP="000B3B9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T</w:t>
                            </w:r>
                            <w:r w:rsidR="00142A30">
                              <w:rPr>
                                <w:rFonts w:ascii="HG丸ｺﾞｼｯｸM-PRO" w:eastAsia="HG丸ｺﾞｼｯｸM-PRO" w:hAnsi="HG丸ｺﾞｼｯｸM-PRO"/>
                              </w:rPr>
                              <w:t xml:space="preserve"> </w:t>
                            </w:r>
                            <w:r>
                              <w:rPr>
                                <w:rFonts w:ascii="HG丸ｺﾞｼｯｸM-PRO" w:eastAsia="HG丸ｺﾞｼｯｸM-PRO" w:hAnsi="HG丸ｺﾞｼｯｸM-PRO" w:hint="eastAsia"/>
                              </w:rPr>
                              <w:t>E</w:t>
                            </w:r>
                            <w:r w:rsidR="00142A3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L： </w:t>
                            </w:r>
                            <w:r w:rsidR="006B0043">
                              <w:rPr>
                                <w:rFonts w:ascii="HG丸ｺﾞｼｯｸM-PRO" w:eastAsia="HG丸ｺﾞｼｯｸM-PRO" w:hAnsi="HG丸ｺﾞｼｯｸM-PRO"/>
                              </w:rPr>
                              <w:t>0143-41-0701</w:t>
                            </w:r>
                            <w:r w:rsidR="004243FC">
                              <w:rPr>
                                <w:rFonts w:ascii="HG丸ｺﾞｼｯｸM-PRO" w:eastAsia="HG丸ｺﾞｼｯｸM-PRO" w:hAnsi="HG丸ｺﾞｼｯｸM-PRO" w:hint="eastAsia"/>
                              </w:rPr>
                              <w:t xml:space="preserve">　</w:t>
                            </w:r>
                            <w:r w:rsidR="003C3090">
                              <w:rPr>
                                <w:rFonts w:ascii="HG丸ｺﾞｼｯｸM-PRO" w:eastAsia="HG丸ｺﾞｼｯｸM-PRO" w:hAnsi="HG丸ｺﾞｼｯｸM-PRO"/>
                              </w:rPr>
                              <w:t>FAX</w:t>
                            </w:r>
                            <w:r w:rsidR="003C3090">
                              <w:rPr>
                                <w:rFonts w:ascii="HG丸ｺﾞｼｯｸM-PRO" w:eastAsia="HG丸ｺﾞｼｯｸM-PRO" w:hAnsi="HG丸ｺﾞｼｯｸM-PRO" w:hint="eastAsia"/>
                              </w:rPr>
                              <w:t xml:space="preserve">：　</w:t>
                            </w:r>
                            <w:r w:rsidR="003C3090">
                              <w:rPr>
                                <w:rFonts w:ascii="HG丸ｺﾞｼｯｸM-PRO" w:eastAsia="HG丸ｺﾞｼｯｸM-PRO" w:hAnsi="HG丸ｺﾞｼｯｸM-PRO"/>
                              </w:rPr>
                              <w:t xml:space="preserve">0143-41-0702　</w:t>
                            </w:r>
                            <w:r w:rsidR="003C3090">
                              <w:rPr>
                                <w:rFonts w:ascii="HG丸ｺﾞｼｯｸM-PRO" w:eastAsia="HG丸ｺﾞｼｯｸM-PRO" w:hAnsi="HG丸ｺﾞｼｯｸM-PRO" w:hint="eastAsia"/>
                              </w:rPr>
                              <w:t xml:space="preserve">　</w:t>
                            </w:r>
                            <w:r w:rsidR="003C3090" w:rsidRPr="00593EA7">
                              <w:rPr>
                                <w:rFonts w:ascii="HG丸ｺﾞｼｯｸM-PRO" w:eastAsia="HG丸ｺﾞｼｯｸM-PRO" w:hAnsi="HG丸ｺﾞｼｯｸM-PRO"/>
                              </w:rPr>
                              <w:tab/>
                            </w:r>
                            <w:r w:rsidR="003C3090" w:rsidRPr="00593EA7">
                              <w:rPr>
                                <w:rFonts w:ascii="HG丸ｺﾞｼｯｸM-PRO" w:eastAsia="HG丸ｺﾞｼｯｸM-PRO" w:hAnsi="HG丸ｺﾞｼｯｸM-PRO"/>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8A79C6" id="_x0000_t202" coordsize="21600,21600" o:spt="202" path="m,l,21600r21600,l21600,xe">
                <v:stroke joinstyle="miter"/>
                <v:path gradientshapeok="t" o:connecttype="rect"/>
              </v:shapetype>
              <v:shape id="テキスト ボックス 1" o:spid="_x0000_s1026" type="#_x0000_t202" style="position:absolute;left:0;text-align:left;margin-left:115.65pt;margin-top:6.95pt;width:34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" fillcolor="white [3201]" strokeweight=".5pt">
                <v:textbox>
                  <w:txbxContent>
                    <w:p w14:paraId="5CFF59BC" w14:textId="77777777" w:rsidR="00142A30" w:rsidRDefault="00142A30" w:rsidP="00593EA7">
                      <w:pPr>
                        <w:rPr>
                          <w:rFonts w:ascii="HG丸ｺﾞｼｯｸM-PRO" w:eastAsia="HG丸ｺﾞｼｯｸM-PRO" w:hAnsi="HG丸ｺﾞｼｯｸM-PRO"/>
                        </w:rPr>
                      </w:pPr>
                      <w:r>
                        <w:rPr>
                          <w:rFonts w:ascii="HG丸ｺﾞｼｯｸM-PRO" w:eastAsia="HG丸ｺﾞｼｯｸM-PRO" w:hAnsi="HG丸ｺﾞｼｯｸM-PRO" w:hint="eastAsia"/>
                        </w:rPr>
                        <w:t>【申込</w:t>
                      </w:r>
                      <w:r>
                        <w:rPr>
                          <w:rFonts w:ascii="HG丸ｺﾞｼｯｸM-PRO" w:eastAsia="HG丸ｺﾞｼｯｸM-PRO" w:hAnsi="HG丸ｺﾞｼｯｸM-PRO"/>
                        </w:rPr>
                        <w:t>先】</w:t>
                      </w:r>
                      <w:r>
                        <w:rPr>
                          <w:rFonts w:ascii="HG丸ｺﾞｼｯｸM-PRO" w:eastAsia="HG丸ｺﾞｼｯｸM-PRO" w:hAnsi="HG丸ｺﾞｼｯｸM-PRO" w:hint="eastAsia"/>
                        </w:rPr>
                        <w:t xml:space="preserve">　</w:t>
                      </w:r>
                      <w:r w:rsidR="003C3090" w:rsidRPr="00593EA7">
                        <w:rPr>
                          <w:rFonts w:ascii="HG丸ｺﾞｼｯｸM-PRO" w:eastAsia="HG丸ｺﾞｼｯｸM-PRO" w:hAnsi="HG丸ｺﾞｼｯｸM-PRO" w:hint="eastAsia"/>
                        </w:rPr>
                        <w:t>〒050-0083</w:t>
                      </w:r>
                    </w:p>
                    <w:p w14:paraId="41454953" w14:textId="2FEAC7CA" w:rsidR="003C3090" w:rsidRPr="00593EA7" w:rsidRDefault="003C3090" w:rsidP="00142A30">
                      <w:pPr>
                        <w:ind w:firstLineChars="100" w:firstLine="210"/>
                        <w:rPr>
                          <w:rFonts w:ascii="HG丸ｺﾞｼｯｸM-PRO" w:eastAsia="HG丸ｺﾞｼｯｸM-PRO" w:hAnsi="HG丸ｺﾞｼｯｸM-PRO"/>
                        </w:rPr>
                      </w:pPr>
                      <w:r w:rsidRPr="00593EA7">
                        <w:rPr>
                          <w:rFonts w:ascii="HG丸ｺﾞｼｯｸM-PRO" w:eastAsia="HG丸ｺﾞｼｯｸM-PRO" w:hAnsi="HG丸ｺﾞｼｯｸM-PRO" w:hint="eastAsia"/>
                        </w:rPr>
                        <w:t>室蘭市東町5丁目11番1号　室蘭市立翔陽中学校内</w:t>
                      </w:r>
                    </w:p>
                    <w:p w14:paraId="1A1AC34E" w14:textId="5A412295" w:rsidR="003C3090" w:rsidRPr="00593EA7" w:rsidRDefault="003C3090" w:rsidP="00593EA7">
                      <w:pPr>
                        <w:rPr>
                          <w:rFonts w:ascii="HG丸ｺﾞｼｯｸM-PRO" w:eastAsia="HG丸ｺﾞｼｯｸM-PRO" w:hAnsi="HG丸ｺﾞｼｯｸM-PRO"/>
                        </w:rPr>
                      </w:pPr>
                      <w:r w:rsidRPr="00593EA7">
                        <w:rPr>
                          <w:rFonts w:ascii="HG丸ｺﾞｼｯｸM-PRO" w:eastAsia="HG丸ｺﾞｼｯｸM-PRO" w:hAnsi="HG丸ｺﾞｼｯｸM-PRO" w:hint="eastAsia"/>
                        </w:rPr>
                        <w:t xml:space="preserve">　室蘭地区バドミントン協会 　事務局　</w:t>
                      </w:r>
                      <w:r w:rsidR="006B0043">
                        <w:rPr>
                          <w:rFonts w:ascii="HG丸ｺﾞｼｯｸM-PRO" w:eastAsia="HG丸ｺﾞｼｯｸM-PRO" w:hAnsi="HG丸ｺﾞｼｯｸM-PRO" w:hint="eastAsia"/>
                        </w:rPr>
                        <w:t>佐藤</w:t>
                      </w:r>
                      <w:r w:rsidR="006B0043">
                        <w:rPr>
                          <w:rFonts w:ascii="HG丸ｺﾞｼｯｸM-PRO" w:eastAsia="HG丸ｺﾞｼｯｸM-PRO" w:hAnsi="HG丸ｺﾞｼｯｸM-PRO"/>
                        </w:rPr>
                        <w:t xml:space="preserve">　直嗣</w:t>
                      </w:r>
                      <w:r w:rsidRPr="00593EA7">
                        <w:rPr>
                          <w:rFonts w:ascii="HG丸ｺﾞｼｯｸM-PRO" w:eastAsia="HG丸ｺﾞｼｯｸM-PRO" w:hAnsi="HG丸ｺﾞｼｯｸM-PRO" w:hint="eastAsia"/>
                        </w:rPr>
                        <w:t xml:space="preserve">　宛</w:t>
                      </w:r>
                      <w:r>
                        <w:rPr>
                          <w:rFonts w:ascii="HG丸ｺﾞｼｯｸM-PRO" w:eastAsia="HG丸ｺﾞｼｯｸM-PRO" w:hAnsi="HG丸ｺﾞｼｯｸM-PRO" w:hint="eastAsia"/>
                        </w:rPr>
                        <w:tab/>
                      </w:r>
                    </w:p>
                    <w:p w14:paraId="7113E0D7" w14:textId="77777777" w:rsidR="00142A30" w:rsidRDefault="003C3090" w:rsidP="00593EA7">
                      <w:pPr>
                        <w:ind w:firstLineChars="100" w:firstLine="210"/>
                        <w:rPr>
                          <w:rFonts w:ascii="HG丸ｺﾞｼｯｸM-PRO" w:eastAsia="HG丸ｺﾞｼｯｸM-PRO" w:hAnsi="HG丸ｺﾞｼｯｸM-PRO"/>
                        </w:rPr>
                      </w:pPr>
                      <w:r w:rsidRPr="00593EA7">
                        <w:rPr>
                          <w:rFonts w:ascii="HG丸ｺﾞｼｯｸM-PRO" w:eastAsia="HG丸ｺﾞｼｯｸM-PRO" w:hAnsi="HG丸ｺﾞｼｯｸM-PRO"/>
                        </w:rPr>
                        <w:t>E-mail:</w:t>
                      </w:r>
                      <w:r>
                        <w:rPr>
                          <w:rFonts w:ascii="HG丸ｺﾞｼｯｸM-PRO" w:eastAsia="HG丸ｺﾞｼｯｸM-PRO" w:hAnsi="HG丸ｺﾞｼｯｸM-PRO" w:hint="eastAsia"/>
                        </w:rPr>
                        <w:t xml:space="preserve">　</w:t>
                      </w:r>
                      <w:r w:rsidR="000A0863">
                        <w:rPr>
                          <w:rFonts w:ascii="HG丸ｺﾞｼｯｸM-PRO" w:eastAsia="HG丸ｺﾞｼｯｸM-PRO" w:hAnsi="HG丸ｺﾞｼｯｸM-PRO"/>
                        </w:rPr>
                        <w:t>badmuroran@gmail.com</w:t>
                      </w:r>
                      <w:r w:rsidR="000A0863">
                        <w:rPr>
                          <w:rFonts w:ascii="HG丸ｺﾞｼｯｸM-PRO" w:eastAsia="HG丸ｺﾞｼｯｸM-PRO" w:hAnsi="HG丸ｺﾞｼｯｸM-PRO"/>
                        </w:rPr>
                        <w:tab/>
                      </w:r>
                      <w:r w:rsidR="000A0863">
                        <w:rPr>
                          <w:rFonts w:ascii="HG丸ｺﾞｼｯｸM-PRO" w:eastAsia="HG丸ｺﾞｼｯｸM-PRO" w:hAnsi="HG丸ｺﾞｼｯｸM-PRO" w:hint="eastAsia"/>
                        </w:rPr>
                        <w:t xml:space="preserve">　</w:t>
                      </w:r>
                      <w:r w:rsidR="000A0863">
                        <w:rPr>
                          <w:rFonts w:ascii="HG丸ｺﾞｼｯｸM-PRO" w:eastAsia="HG丸ｺﾞｼｯｸM-PRO" w:hAnsi="HG丸ｺﾞｼｯｸM-PRO"/>
                        </w:rPr>
                        <w:t xml:space="preserve">　</w:t>
                      </w:r>
                    </w:p>
                    <w:p w14:paraId="48EC0C30" w14:textId="0A44A43D" w:rsidR="003C3090" w:rsidRDefault="000A0863" w:rsidP="000B3B9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T</w:t>
                      </w:r>
                      <w:r w:rsidR="00142A30">
                        <w:rPr>
                          <w:rFonts w:ascii="HG丸ｺﾞｼｯｸM-PRO" w:eastAsia="HG丸ｺﾞｼｯｸM-PRO" w:hAnsi="HG丸ｺﾞｼｯｸM-PRO"/>
                        </w:rPr>
                        <w:t xml:space="preserve"> </w:t>
                      </w:r>
                      <w:r>
                        <w:rPr>
                          <w:rFonts w:ascii="HG丸ｺﾞｼｯｸM-PRO" w:eastAsia="HG丸ｺﾞｼｯｸM-PRO" w:hAnsi="HG丸ｺﾞｼｯｸM-PRO" w:hint="eastAsia"/>
                        </w:rPr>
                        <w:t>E</w:t>
                      </w:r>
                      <w:r w:rsidR="00142A3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L： </w:t>
                      </w:r>
                      <w:r w:rsidR="006B0043">
                        <w:rPr>
                          <w:rFonts w:ascii="HG丸ｺﾞｼｯｸM-PRO" w:eastAsia="HG丸ｺﾞｼｯｸM-PRO" w:hAnsi="HG丸ｺﾞｼｯｸM-PRO"/>
                        </w:rPr>
                        <w:t>0143-41-0701</w:t>
                      </w:r>
                      <w:r w:rsidR="004243FC">
                        <w:rPr>
                          <w:rFonts w:ascii="HG丸ｺﾞｼｯｸM-PRO" w:eastAsia="HG丸ｺﾞｼｯｸM-PRO" w:hAnsi="HG丸ｺﾞｼｯｸM-PRO" w:hint="eastAsia"/>
                        </w:rPr>
                        <w:t xml:space="preserve">　</w:t>
                      </w:r>
                      <w:r w:rsidR="003C3090">
                        <w:rPr>
                          <w:rFonts w:ascii="HG丸ｺﾞｼｯｸM-PRO" w:eastAsia="HG丸ｺﾞｼｯｸM-PRO" w:hAnsi="HG丸ｺﾞｼｯｸM-PRO"/>
                        </w:rPr>
                        <w:t>FAX</w:t>
                      </w:r>
                      <w:r w:rsidR="003C3090">
                        <w:rPr>
                          <w:rFonts w:ascii="HG丸ｺﾞｼｯｸM-PRO" w:eastAsia="HG丸ｺﾞｼｯｸM-PRO" w:hAnsi="HG丸ｺﾞｼｯｸM-PRO" w:hint="eastAsia"/>
                        </w:rPr>
                        <w:t xml:space="preserve">：　</w:t>
                      </w:r>
                      <w:r w:rsidR="003C3090">
                        <w:rPr>
                          <w:rFonts w:ascii="HG丸ｺﾞｼｯｸM-PRO" w:eastAsia="HG丸ｺﾞｼｯｸM-PRO" w:hAnsi="HG丸ｺﾞｼｯｸM-PRO"/>
                        </w:rPr>
                        <w:t xml:space="preserve">0143-41-0702　</w:t>
                      </w:r>
                      <w:r w:rsidR="003C3090">
                        <w:rPr>
                          <w:rFonts w:ascii="HG丸ｺﾞｼｯｸM-PRO" w:eastAsia="HG丸ｺﾞｼｯｸM-PRO" w:hAnsi="HG丸ｺﾞｼｯｸM-PRO" w:hint="eastAsia"/>
                        </w:rPr>
                        <w:t xml:space="preserve">　</w:t>
                      </w:r>
                      <w:r w:rsidR="003C3090" w:rsidRPr="00593EA7">
                        <w:rPr>
                          <w:rFonts w:ascii="HG丸ｺﾞｼｯｸM-PRO" w:eastAsia="HG丸ｺﾞｼｯｸM-PRO" w:hAnsi="HG丸ｺﾞｼｯｸM-PRO"/>
                        </w:rPr>
                        <w:tab/>
                      </w:r>
                      <w:r w:rsidR="003C3090" w:rsidRPr="00593EA7">
                        <w:rPr>
                          <w:rFonts w:ascii="HG丸ｺﾞｼｯｸM-PRO" w:eastAsia="HG丸ｺﾞｼｯｸM-PRO" w:hAnsi="HG丸ｺﾞｼｯｸM-PRO"/>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r w:rsidR="003C3090" w:rsidRPr="00593EA7">
                        <w:rPr>
                          <w:rFonts w:ascii="HG丸ｺﾞｼｯｸM-PRO" w:eastAsia="HG丸ｺﾞｼｯｸM-PRO" w:hAnsi="HG丸ｺﾞｼｯｸM-PRO" w:hint="eastAsia"/>
                        </w:rPr>
                        <w:tab/>
                      </w:r>
                    </w:p>
                  </w:txbxContent>
                </v:textbox>
              </v:shape>
            </w:pict>
          </mc:Fallback>
        </mc:AlternateContent>
      </w:r>
      <w:r w:rsidR="00DA3A38" w:rsidRPr="004815ED">
        <w:rPr>
          <w:rFonts w:asciiTheme="minorEastAsia" w:hAnsiTheme="minorEastAsia" w:hint="eastAsia"/>
          <w:kern w:val="0"/>
        </w:rPr>
        <w:t xml:space="preserve">　　　　　　　</w:t>
      </w:r>
      <w:r>
        <w:rPr>
          <w:rFonts w:asciiTheme="minorEastAsia" w:hAnsiTheme="minorEastAsia" w:hint="eastAsia"/>
          <w:kern w:val="0"/>
        </w:rPr>
        <w:t xml:space="preserve">　　</w:t>
      </w:r>
    </w:p>
    <w:p w14:paraId="7AE22310" w14:textId="1F33B15C" w:rsidR="0076350F" w:rsidRDefault="0076350F">
      <w:pPr>
        <w:ind w:left="4200" w:hangingChars="2000" w:hanging="4200"/>
        <w:rPr>
          <w:rFonts w:asciiTheme="minorEastAsia" w:hAnsiTheme="minorEastAsia"/>
          <w:kern w:val="0"/>
        </w:rPr>
      </w:pPr>
    </w:p>
    <w:p w14:paraId="13235A0E" w14:textId="77777777" w:rsidR="00142A30" w:rsidRPr="004815ED" w:rsidRDefault="00142A30">
      <w:pPr>
        <w:ind w:left="4200" w:hangingChars="2000" w:hanging="4200"/>
        <w:rPr>
          <w:rFonts w:asciiTheme="minorEastAsia" w:hAnsiTheme="minorEastAsia"/>
          <w:kern w:val="0"/>
        </w:rPr>
      </w:pPr>
    </w:p>
    <w:p w14:paraId="506811A0" w14:textId="77777777" w:rsidR="0076350F" w:rsidRPr="004815ED" w:rsidRDefault="0076350F">
      <w:pPr>
        <w:ind w:left="4200" w:hangingChars="2000" w:hanging="4200"/>
        <w:rPr>
          <w:rFonts w:asciiTheme="minorEastAsia" w:hAnsiTheme="minorEastAsia"/>
          <w:kern w:val="0"/>
        </w:rPr>
      </w:pPr>
    </w:p>
    <w:p w14:paraId="437907DC" w14:textId="77777777" w:rsidR="0076350F" w:rsidRPr="004815ED" w:rsidRDefault="0076350F">
      <w:pPr>
        <w:ind w:left="4200" w:hangingChars="2000" w:hanging="4200"/>
        <w:rPr>
          <w:rFonts w:asciiTheme="minorEastAsia" w:hAnsiTheme="minorEastAsia"/>
          <w:kern w:val="0"/>
        </w:rPr>
      </w:pPr>
    </w:p>
    <w:p w14:paraId="152F4982" w14:textId="4B227AD5" w:rsidR="0076350F" w:rsidRDefault="0076350F">
      <w:pPr>
        <w:ind w:left="4200" w:hangingChars="2000" w:hanging="4200"/>
        <w:rPr>
          <w:rFonts w:asciiTheme="minorEastAsia" w:hAnsiTheme="minorEastAsia"/>
          <w:kern w:val="0"/>
        </w:rPr>
      </w:pPr>
    </w:p>
    <w:p w14:paraId="345D75BA" w14:textId="53A6C303" w:rsidR="000B3B96" w:rsidRDefault="000B3B96" w:rsidP="00142A30">
      <w:pPr>
        <w:rPr>
          <w:rFonts w:asciiTheme="minorEastAsia" w:hAnsiTheme="minorEastAsia"/>
          <w:kern w:val="0"/>
        </w:rPr>
      </w:pPr>
    </w:p>
    <w:p w14:paraId="040F4F3C" w14:textId="77777777" w:rsidR="004243FC" w:rsidRDefault="00A461AB" w:rsidP="004243FC">
      <w:pPr>
        <w:rPr>
          <w:rFonts w:asciiTheme="minorEastAsia" w:hAnsiTheme="minorEastAsia"/>
          <w:kern w:val="0"/>
        </w:rPr>
      </w:pPr>
      <w:r>
        <w:rPr>
          <w:rFonts w:asciiTheme="minorEastAsia" w:hAnsiTheme="minorEastAsia"/>
          <w:kern w:val="0"/>
        </w:rPr>
        <w:tab/>
      </w:r>
      <w:r>
        <w:rPr>
          <w:rFonts w:asciiTheme="minorEastAsia" w:hAnsiTheme="minorEastAsia"/>
          <w:kern w:val="0"/>
        </w:rPr>
        <w:tab/>
      </w:r>
      <w:r>
        <w:rPr>
          <w:rFonts w:asciiTheme="minorEastAsia" w:hAnsiTheme="minorEastAsia" w:hint="eastAsia"/>
          <w:kern w:val="0"/>
        </w:rPr>
        <w:t>(3)</w:t>
      </w:r>
      <w:r w:rsidR="000B3B96">
        <w:rPr>
          <w:rFonts w:asciiTheme="minorEastAsia" w:hAnsiTheme="minorEastAsia" w:hint="eastAsia"/>
          <w:kern w:val="0"/>
        </w:rPr>
        <w:t>参加</w:t>
      </w:r>
      <w:r w:rsidR="004243FC">
        <w:rPr>
          <w:rFonts w:asciiTheme="minorEastAsia" w:hAnsiTheme="minorEastAsia" w:hint="eastAsia"/>
          <w:kern w:val="0"/>
        </w:rPr>
        <w:t>選手</w:t>
      </w:r>
      <w:r w:rsidR="000B3B96">
        <w:rPr>
          <w:rFonts w:asciiTheme="minorEastAsia" w:hAnsiTheme="minorEastAsia" w:hint="eastAsia"/>
          <w:kern w:val="0"/>
        </w:rPr>
        <w:t>数が</w:t>
      </w:r>
      <w:r w:rsidR="004243FC">
        <w:rPr>
          <w:rFonts w:asciiTheme="minorEastAsia" w:hAnsiTheme="minorEastAsia" w:hint="eastAsia"/>
          <w:kern w:val="0"/>
        </w:rPr>
        <w:t>予定を超える</w:t>
      </w:r>
      <w:r w:rsidR="00962B91">
        <w:rPr>
          <w:rFonts w:asciiTheme="minorEastAsia" w:hAnsiTheme="minorEastAsia" w:hint="eastAsia"/>
          <w:kern w:val="0"/>
        </w:rPr>
        <w:t>場合、もしくは</w:t>
      </w:r>
      <w:r w:rsidR="000B3B96">
        <w:rPr>
          <w:rFonts w:asciiTheme="minorEastAsia" w:hAnsiTheme="minorEastAsia" w:hint="eastAsia"/>
          <w:kern w:val="0"/>
        </w:rPr>
        <w:t>体育館の収容可能人数</w:t>
      </w:r>
      <w:r w:rsidR="00962B91">
        <w:rPr>
          <w:rFonts w:asciiTheme="minorEastAsia" w:hAnsiTheme="minorEastAsia" w:hint="eastAsia"/>
          <w:kern w:val="0"/>
        </w:rPr>
        <w:t>を超える場合、</w:t>
      </w:r>
    </w:p>
    <w:p w14:paraId="748B5AE9" w14:textId="797C386D" w:rsidR="00962B91" w:rsidRPr="00142A30" w:rsidRDefault="00962B91" w:rsidP="004243FC">
      <w:pPr>
        <w:ind w:firstLineChars="900" w:firstLine="1890"/>
        <w:rPr>
          <w:rFonts w:asciiTheme="minorEastAsia" w:hAnsiTheme="minorEastAsia"/>
          <w:kern w:val="0"/>
        </w:rPr>
      </w:pPr>
      <w:r>
        <w:rPr>
          <w:rFonts w:asciiTheme="minorEastAsia" w:hAnsiTheme="minorEastAsia" w:hint="eastAsia"/>
          <w:kern w:val="0"/>
        </w:rPr>
        <w:t>参加</w:t>
      </w:r>
      <w:r w:rsidR="004243FC">
        <w:rPr>
          <w:rFonts w:asciiTheme="minorEastAsia" w:hAnsiTheme="minorEastAsia" w:hint="eastAsia"/>
          <w:kern w:val="0"/>
        </w:rPr>
        <w:t>をお断りする</w:t>
      </w:r>
      <w:r>
        <w:rPr>
          <w:rFonts w:asciiTheme="minorEastAsia" w:hAnsiTheme="minorEastAsia" w:hint="eastAsia"/>
          <w:kern w:val="0"/>
        </w:rPr>
        <w:t>ことがあります。</w:t>
      </w:r>
    </w:p>
    <w:p w14:paraId="5223B7BF" w14:textId="4C7A8C6E" w:rsidR="0076350F" w:rsidRPr="004815ED" w:rsidRDefault="00593EA7">
      <w:pPr>
        <w:ind w:left="4200" w:hangingChars="2000" w:hanging="4200"/>
        <w:rPr>
          <w:rFonts w:asciiTheme="minorEastAsia" w:hAnsiTheme="minorEastAsia"/>
          <w:kern w:val="0"/>
        </w:rPr>
      </w:pPr>
      <w:r w:rsidRPr="004815ED">
        <w:rPr>
          <w:rFonts w:asciiTheme="minorEastAsia" w:hAnsiTheme="minorEastAsia" w:hint="eastAsia"/>
          <w:kern w:val="0"/>
        </w:rPr>
        <w:t>12</w:t>
      </w:r>
      <w:r w:rsidR="0016059B" w:rsidRPr="004815ED">
        <w:rPr>
          <w:rFonts w:asciiTheme="minorEastAsia" w:hAnsiTheme="minorEastAsia" w:hint="eastAsia"/>
          <w:kern w:val="0"/>
        </w:rPr>
        <w:t xml:space="preserve">　</w:t>
      </w:r>
      <w:r w:rsidR="0016059B" w:rsidRPr="004815ED">
        <w:rPr>
          <w:rFonts w:asciiTheme="minorEastAsia" w:hAnsiTheme="minorEastAsia" w:hint="eastAsia"/>
          <w:w w:val="80"/>
          <w:kern w:val="0"/>
          <w:fitText w:val="840" w:id="2"/>
        </w:rPr>
        <w:t>組み合わせ</w:t>
      </w:r>
      <w:r w:rsidR="0016059B" w:rsidRPr="004815ED">
        <w:rPr>
          <w:rFonts w:asciiTheme="minorEastAsia" w:hAnsiTheme="minorEastAsia" w:hint="eastAsia"/>
          <w:kern w:val="0"/>
        </w:rPr>
        <w:t xml:space="preserve">　　①主管協会役員の運営のもと抽選を行う。</w:t>
      </w:r>
    </w:p>
    <w:p w14:paraId="09AEDF4D" w14:textId="7D980812" w:rsidR="0076350F" w:rsidRPr="004815ED" w:rsidRDefault="0016059B">
      <w:pPr>
        <w:ind w:left="4200" w:hangingChars="2000" w:hanging="4200"/>
        <w:rPr>
          <w:rFonts w:asciiTheme="minorEastAsia" w:hAnsiTheme="minorEastAsia"/>
          <w:kern w:val="0"/>
        </w:rPr>
      </w:pPr>
      <w:r w:rsidRPr="004815ED">
        <w:rPr>
          <w:rFonts w:asciiTheme="minorEastAsia" w:hAnsiTheme="minorEastAsia" w:hint="eastAsia"/>
          <w:kern w:val="0"/>
        </w:rPr>
        <w:t xml:space="preserve">　　　　　　　　②抽選した結果は、室蘭地区バドミントン協会のHPにて公開をする。</w:t>
      </w:r>
    </w:p>
    <w:p w14:paraId="0591B8EC" w14:textId="4619779C" w:rsidR="00122102" w:rsidRPr="00142A30" w:rsidRDefault="00593EA7" w:rsidP="00142A30">
      <w:pPr>
        <w:ind w:left="4200" w:hangingChars="2000" w:hanging="4200"/>
        <w:rPr>
          <w:rFonts w:asciiTheme="minorEastAsia" w:hAnsiTheme="minorEastAsia"/>
          <w:color w:val="000000" w:themeColor="text1"/>
          <w:kern w:val="0"/>
        </w:rPr>
      </w:pPr>
      <w:r w:rsidRPr="004815ED">
        <w:rPr>
          <w:rFonts w:asciiTheme="minorEastAsia" w:hAnsiTheme="minorEastAsia" w:hint="eastAsia"/>
          <w:kern w:val="0"/>
        </w:rPr>
        <w:t>13　表　　彰　　各種目３位まで</w:t>
      </w:r>
      <w:r w:rsidR="0089123A" w:rsidRPr="004815ED">
        <w:rPr>
          <w:rFonts w:asciiTheme="minorEastAsia" w:hAnsiTheme="minorEastAsia" w:hint="eastAsia"/>
          <w:color w:val="000000" w:themeColor="text1"/>
          <w:kern w:val="0"/>
        </w:rPr>
        <w:t>賞状を</w:t>
      </w:r>
      <w:r w:rsidR="002D19CC" w:rsidRPr="004815ED">
        <w:rPr>
          <w:rFonts w:asciiTheme="minorEastAsia" w:hAnsiTheme="minorEastAsia" w:hint="eastAsia"/>
          <w:color w:val="000000" w:themeColor="text1"/>
          <w:kern w:val="0"/>
        </w:rPr>
        <w:t>授与する</w:t>
      </w:r>
      <w:r w:rsidR="0089123A" w:rsidRPr="004815ED">
        <w:rPr>
          <w:rFonts w:asciiTheme="minorEastAsia" w:hAnsiTheme="minorEastAsia" w:hint="eastAsia"/>
          <w:color w:val="000000" w:themeColor="text1"/>
          <w:kern w:val="0"/>
        </w:rPr>
        <w:t>。</w:t>
      </w:r>
    </w:p>
    <w:p w14:paraId="2334DE94" w14:textId="0D6F6566" w:rsidR="0076350F" w:rsidRPr="004815ED" w:rsidRDefault="00593EA7" w:rsidP="004815ED">
      <w:pPr>
        <w:ind w:left="1701" w:hangingChars="810" w:hanging="1701"/>
        <w:rPr>
          <w:rFonts w:asciiTheme="minorEastAsia" w:hAnsiTheme="minorEastAsia"/>
          <w:kern w:val="0"/>
        </w:rPr>
      </w:pPr>
      <w:r w:rsidRPr="004815ED">
        <w:rPr>
          <w:rFonts w:asciiTheme="minorEastAsia" w:hAnsiTheme="minorEastAsia" w:hint="eastAsia"/>
          <w:kern w:val="0"/>
        </w:rPr>
        <w:lastRenderedPageBreak/>
        <w:t>14</w:t>
      </w:r>
      <w:r w:rsidR="0016059B" w:rsidRPr="004815ED">
        <w:rPr>
          <w:rFonts w:asciiTheme="minorEastAsia" w:hAnsiTheme="minorEastAsia" w:hint="eastAsia"/>
          <w:kern w:val="0"/>
        </w:rPr>
        <w:t xml:space="preserve">　</w:t>
      </w:r>
      <w:r w:rsidR="0016059B" w:rsidRPr="004815ED">
        <w:rPr>
          <w:rFonts w:asciiTheme="minorEastAsia" w:hAnsiTheme="minorEastAsia" w:hint="eastAsia"/>
          <w:w w:val="50"/>
          <w:kern w:val="0"/>
          <w:fitText w:val="960" w:id="-2029228800"/>
        </w:rPr>
        <w:t>個人情報の取り扱</w:t>
      </w:r>
      <w:r w:rsidR="0016059B" w:rsidRPr="004815ED">
        <w:rPr>
          <w:rFonts w:asciiTheme="minorEastAsia" w:hAnsiTheme="minorEastAsia" w:hint="eastAsia"/>
          <w:spacing w:val="7"/>
          <w:w w:val="50"/>
          <w:kern w:val="0"/>
          <w:fitText w:val="960" w:id="-2029228800"/>
        </w:rPr>
        <w:t>い</w:t>
      </w:r>
      <w:r w:rsidR="004815ED">
        <w:rPr>
          <w:rFonts w:asciiTheme="minorEastAsia" w:hAnsiTheme="minorEastAsia" w:hint="eastAsia"/>
          <w:kern w:val="0"/>
        </w:rPr>
        <w:t xml:space="preserve">　</w:t>
      </w:r>
      <w:r w:rsidR="0016059B" w:rsidRPr="004815ED">
        <w:rPr>
          <w:rFonts w:asciiTheme="minorEastAsia" w:hAnsiTheme="minorEastAsia" w:hint="eastAsia"/>
          <w:kern w:val="0"/>
        </w:rPr>
        <w:t>①大会参加者の氏名・所属は，大会運営上必要なプログラムおよびホームページに掲載するために使用する。</w:t>
      </w:r>
    </w:p>
    <w:p w14:paraId="3E4B9F98" w14:textId="6351276C" w:rsidR="0076350F" w:rsidRPr="004815ED" w:rsidRDefault="004815ED" w:rsidP="004815ED">
      <w:pPr>
        <w:ind w:left="1701" w:hangingChars="810" w:hanging="1701"/>
        <w:rPr>
          <w:rFonts w:asciiTheme="minorEastAsia" w:hAnsiTheme="minorEastAsia"/>
          <w:kern w:val="0"/>
        </w:rPr>
      </w:pPr>
      <w:r>
        <w:rPr>
          <w:rFonts w:asciiTheme="minorEastAsia" w:hAnsiTheme="minorEastAsia" w:hint="eastAsia"/>
          <w:kern w:val="0"/>
        </w:rPr>
        <w:t xml:space="preserve">　　　　　　　 </w:t>
      </w:r>
      <w:r w:rsidR="00B643BB">
        <w:rPr>
          <w:rFonts w:asciiTheme="minorEastAsia" w:hAnsiTheme="minorEastAsia"/>
          <w:kern w:val="0"/>
        </w:rPr>
        <w:tab/>
      </w:r>
      <w:r w:rsidR="0016059B" w:rsidRPr="004815ED">
        <w:rPr>
          <w:rFonts w:asciiTheme="minorEastAsia" w:hAnsiTheme="minorEastAsia" w:hint="eastAsia"/>
          <w:kern w:val="0"/>
        </w:rPr>
        <w:t>②大会成績は，室蘭地区バドミントン協会ホームページの掲載と報道機関に提供するために利用する。</w:t>
      </w:r>
    </w:p>
    <w:p w14:paraId="76365D29" w14:textId="5EB6F4CE" w:rsidR="0076350F" w:rsidRDefault="00B643BB">
      <w:pPr>
        <w:ind w:left="2125" w:hangingChars="1012" w:hanging="2125"/>
        <w:rPr>
          <w:rFonts w:asciiTheme="minorEastAsia" w:hAnsiTheme="minorEastAsia"/>
          <w:kern w:val="0"/>
        </w:rPr>
      </w:pPr>
      <w:r>
        <w:rPr>
          <w:rFonts w:asciiTheme="minorEastAsia" w:hAnsiTheme="minorEastAsia" w:hint="eastAsia"/>
          <w:kern w:val="0"/>
        </w:rPr>
        <w:t xml:space="preserve">　　　　　　　　</w:t>
      </w:r>
      <w:r w:rsidR="00593EA7" w:rsidRPr="004815ED">
        <w:rPr>
          <w:rFonts w:asciiTheme="minorEastAsia" w:hAnsiTheme="minorEastAsia" w:hint="eastAsia"/>
          <w:kern w:val="0"/>
        </w:rPr>
        <w:t>③</w:t>
      </w:r>
      <w:r w:rsidR="0016059B" w:rsidRPr="004815ED">
        <w:rPr>
          <w:rFonts w:asciiTheme="minorEastAsia" w:hAnsiTheme="minorEastAsia" w:hint="eastAsia"/>
          <w:kern w:val="0"/>
        </w:rPr>
        <w:t>連絡先は，大会運営のため緊急を要する場合に使用する。</w:t>
      </w:r>
    </w:p>
    <w:p w14:paraId="75092B83" w14:textId="77777777" w:rsidR="004D3D28" w:rsidRDefault="00593EA7" w:rsidP="00B643BB">
      <w:pPr>
        <w:ind w:left="1701" w:hangingChars="810" w:hanging="1701"/>
        <w:rPr>
          <w:rFonts w:asciiTheme="minorEastAsia" w:hAnsiTheme="minorEastAsia"/>
          <w:kern w:val="0"/>
        </w:rPr>
      </w:pPr>
      <w:r w:rsidRPr="004815ED">
        <w:rPr>
          <w:rFonts w:asciiTheme="minorEastAsia" w:hAnsiTheme="minorEastAsia" w:hint="eastAsia"/>
          <w:kern w:val="0"/>
        </w:rPr>
        <w:t>15</w:t>
      </w:r>
      <w:r w:rsidR="0016059B" w:rsidRPr="004815ED">
        <w:rPr>
          <w:rFonts w:asciiTheme="minorEastAsia" w:hAnsiTheme="minorEastAsia" w:hint="eastAsia"/>
          <w:kern w:val="0"/>
        </w:rPr>
        <w:t xml:space="preserve">　</w:t>
      </w:r>
      <w:r w:rsidR="0016059B" w:rsidRPr="004815ED">
        <w:rPr>
          <w:rFonts w:asciiTheme="minorEastAsia" w:hAnsiTheme="minorEastAsia" w:hint="eastAsia"/>
          <w:spacing w:val="63"/>
          <w:w w:val="93"/>
          <w:kern w:val="0"/>
          <w:fitText w:val="840" w:id="4"/>
        </w:rPr>
        <w:t>その</w:t>
      </w:r>
      <w:r w:rsidR="0016059B" w:rsidRPr="004815ED">
        <w:rPr>
          <w:rFonts w:asciiTheme="minorEastAsia" w:hAnsiTheme="minorEastAsia" w:hint="eastAsia"/>
          <w:spacing w:val="1"/>
          <w:w w:val="93"/>
          <w:kern w:val="0"/>
          <w:fitText w:val="840" w:id="4"/>
        </w:rPr>
        <w:t>他</w:t>
      </w:r>
      <w:r w:rsidR="0016059B" w:rsidRPr="004815ED">
        <w:rPr>
          <w:rFonts w:asciiTheme="minorEastAsia" w:hAnsiTheme="minorEastAsia" w:hint="eastAsia"/>
          <w:kern w:val="0"/>
        </w:rPr>
        <w:t xml:space="preserve">　　①申込後の</w:t>
      </w:r>
      <w:r w:rsidRPr="004815ED">
        <w:rPr>
          <w:rFonts w:asciiTheme="minorEastAsia" w:hAnsiTheme="minorEastAsia" w:hint="eastAsia"/>
          <w:kern w:val="0"/>
        </w:rPr>
        <w:t>棄権については、参加料</w:t>
      </w:r>
      <w:r w:rsidR="002A5C74">
        <w:rPr>
          <w:rFonts w:asciiTheme="minorEastAsia" w:hAnsiTheme="minorEastAsia" w:hint="eastAsia"/>
          <w:kern w:val="0"/>
        </w:rPr>
        <w:t>を</w:t>
      </w:r>
      <w:r w:rsidR="004815ED">
        <w:rPr>
          <w:rFonts w:asciiTheme="minorEastAsia" w:hAnsiTheme="minorEastAsia" w:hint="eastAsia"/>
          <w:kern w:val="0"/>
        </w:rPr>
        <w:t>納入</w:t>
      </w:r>
      <w:r w:rsidR="002A5C74">
        <w:rPr>
          <w:rFonts w:asciiTheme="minorEastAsia" w:hAnsiTheme="minorEastAsia" w:hint="eastAsia"/>
          <w:kern w:val="0"/>
        </w:rPr>
        <w:t>してください。</w:t>
      </w:r>
    </w:p>
    <w:p w14:paraId="62A2049E" w14:textId="12CE7D03" w:rsidR="004815ED" w:rsidRPr="004815ED" w:rsidRDefault="004D3D28" w:rsidP="004D3D28">
      <w:pPr>
        <w:ind w:left="840" w:firstLineChars="500" w:firstLine="1050"/>
        <w:rPr>
          <w:rFonts w:asciiTheme="minorEastAsia" w:hAnsiTheme="minorEastAsia"/>
          <w:kern w:val="0"/>
        </w:rPr>
      </w:pPr>
      <w:r>
        <w:rPr>
          <w:rFonts w:asciiTheme="minorEastAsia" w:hAnsiTheme="minorEastAsia" w:hint="eastAsia"/>
          <w:kern w:val="0"/>
        </w:rPr>
        <w:t>申し込み後の</w:t>
      </w:r>
      <w:r w:rsidR="004815ED">
        <w:rPr>
          <w:rFonts w:asciiTheme="minorEastAsia" w:hAnsiTheme="minorEastAsia" w:hint="eastAsia"/>
          <w:kern w:val="0"/>
        </w:rPr>
        <w:t>エントリー変更</w:t>
      </w:r>
      <w:r>
        <w:rPr>
          <w:rFonts w:asciiTheme="minorEastAsia" w:hAnsiTheme="minorEastAsia" w:hint="eastAsia"/>
          <w:kern w:val="0"/>
        </w:rPr>
        <w:t>（選手変更・棄権連絡）は、</w:t>
      </w:r>
      <w:r w:rsidR="004815ED">
        <w:rPr>
          <w:rFonts w:asciiTheme="minorEastAsia" w:hAnsiTheme="minorEastAsia" w:hint="eastAsia"/>
          <w:kern w:val="0"/>
        </w:rPr>
        <w:t>申込先まで連絡をすること。</w:t>
      </w:r>
    </w:p>
    <w:p w14:paraId="711D75C6" w14:textId="1DC3F8B9" w:rsidR="0076350F" w:rsidRDefault="0016059B">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593EA7" w:rsidRPr="004815ED">
        <w:rPr>
          <w:rFonts w:asciiTheme="minorEastAsia" w:hAnsiTheme="minorEastAsia" w:hint="eastAsia"/>
          <w:kern w:val="0"/>
        </w:rPr>
        <w:t>②</w:t>
      </w:r>
      <w:r w:rsidR="004D3D28">
        <w:rPr>
          <w:rFonts w:asciiTheme="minorEastAsia" w:hAnsiTheme="minorEastAsia" w:hint="eastAsia"/>
          <w:kern w:val="0"/>
        </w:rPr>
        <w:t>主審は</w:t>
      </w:r>
      <w:r w:rsidRPr="004815ED">
        <w:rPr>
          <w:rFonts w:asciiTheme="minorEastAsia" w:hAnsiTheme="minorEastAsia" w:hint="eastAsia"/>
          <w:kern w:val="0"/>
        </w:rPr>
        <w:t>、敗者責任制</w:t>
      </w:r>
      <w:r w:rsidR="004D3D28">
        <w:rPr>
          <w:rFonts w:asciiTheme="minorEastAsia" w:hAnsiTheme="minorEastAsia" w:hint="eastAsia"/>
          <w:kern w:val="0"/>
        </w:rPr>
        <w:t>を原則とする。</w:t>
      </w:r>
    </w:p>
    <w:p w14:paraId="04B15185" w14:textId="309D8BCD" w:rsidR="002A5C74" w:rsidRPr="004D3D28" w:rsidRDefault="004D3D28" w:rsidP="002A5C74">
      <w:pPr>
        <w:ind w:left="1842" w:hangingChars="877" w:hanging="1842"/>
        <w:rPr>
          <w:rFonts w:asciiTheme="minorEastAsia" w:hAnsiTheme="minorEastAsia"/>
          <w:b/>
          <w:kern w:val="0"/>
        </w:rPr>
      </w:pPr>
      <w:r>
        <w:rPr>
          <w:rFonts w:asciiTheme="minorEastAsia" w:hAnsiTheme="minorEastAsia" w:hint="eastAsia"/>
          <w:kern w:val="0"/>
        </w:rPr>
        <w:t xml:space="preserve">　　　　　　　</w:t>
      </w:r>
      <w:r w:rsidRPr="004D3D28">
        <w:rPr>
          <w:rFonts w:asciiTheme="minorEastAsia" w:hAnsiTheme="minorEastAsia" w:hint="eastAsia"/>
          <w:b/>
          <w:kern w:val="0"/>
        </w:rPr>
        <w:t xml:space="preserve">　③今後の</w:t>
      </w:r>
      <w:r>
        <w:rPr>
          <w:rFonts w:asciiTheme="minorEastAsia" w:hAnsiTheme="minorEastAsia" w:hint="eastAsia"/>
          <w:b/>
          <w:kern w:val="0"/>
        </w:rPr>
        <w:t>コロナの感染拡大状況や各種通知により、急遽、大会を</w:t>
      </w:r>
      <w:r w:rsidR="002A5C74" w:rsidRPr="004D3D28">
        <w:rPr>
          <w:rFonts w:asciiTheme="minorEastAsia" w:hAnsiTheme="minorEastAsia" w:hint="eastAsia"/>
          <w:b/>
          <w:kern w:val="0"/>
        </w:rPr>
        <w:t>中止</w:t>
      </w:r>
      <w:r>
        <w:rPr>
          <w:rFonts w:asciiTheme="minorEastAsia" w:hAnsiTheme="minorEastAsia" w:hint="eastAsia"/>
          <w:b/>
          <w:kern w:val="0"/>
        </w:rPr>
        <w:t>することがあ</w:t>
      </w:r>
      <w:r w:rsidR="006B0043">
        <w:rPr>
          <w:rFonts w:asciiTheme="minorEastAsia" w:hAnsiTheme="minorEastAsia" w:hint="eastAsia"/>
          <w:b/>
          <w:kern w:val="0"/>
        </w:rPr>
        <w:t>る</w:t>
      </w:r>
      <w:r w:rsidR="002A5C74" w:rsidRPr="004D3D28">
        <w:rPr>
          <w:rFonts w:asciiTheme="minorEastAsia" w:hAnsiTheme="minorEastAsia" w:hint="eastAsia"/>
          <w:b/>
          <w:kern w:val="0"/>
        </w:rPr>
        <w:t>ことをご了承ください。</w:t>
      </w:r>
    </w:p>
    <w:p w14:paraId="33C228C5" w14:textId="253F57A3" w:rsidR="004D3D28" w:rsidRPr="004D3D28" w:rsidRDefault="004D3D28" w:rsidP="004D3D28">
      <w:pPr>
        <w:ind w:left="1849" w:hangingChars="877" w:hanging="1849"/>
        <w:rPr>
          <w:rFonts w:asciiTheme="minorEastAsia" w:hAnsiTheme="minorEastAsia"/>
          <w:b/>
          <w:kern w:val="0"/>
        </w:rPr>
      </w:pPr>
      <w:r w:rsidRPr="004D3D28">
        <w:rPr>
          <w:rFonts w:asciiTheme="minorEastAsia" w:hAnsiTheme="minorEastAsia" w:hint="eastAsia"/>
          <w:b/>
          <w:kern w:val="0"/>
        </w:rPr>
        <w:t xml:space="preserve">　　　　　　　　④</w:t>
      </w:r>
      <w:r w:rsidR="00142A30" w:rsidRPr="004D3D28">
        <w:rPr>
          <w:rFonts w:asciiTheme="minorEastAsia" w:hAnsiTheme="minorEastAsia" w:hint="eastAsia"/>
          <w:b/>
          <w:kern w:val="0"/>
        </w:rPr>
        <w:t>申込は室蘭地区管内・管外</w:t>
      </w:r>
      <w:r w:rsidRPr="004D3D28">
        <w:rPr>
          <w:rFonts w:asciiTheme="minorEastAsia" w:hAnsiTheme="minorEastAsia" w:hint="eastAsia"/>
          <w:b/>
          <w:kern w:val="0"/>
        </w:rPr>
        <w:t>在住を</w:t>
      </w:r>
      <w:r w:rsidR="00142A30" w:rsidRPr="004D3D28">
        <w:rPr>
          <w:rFonts w:asciiTheme="minorEastAsia" w:hAnsiTheme="minorEastAsia" w:hint="eastAsia"/>
          <w:b/>
          <w:kern w:val="0"/>
        </w:rPr>
        <w:t>問わず可能</w:t>
      </w:r>
      <w:r w:rsidRPr="004D3D28">
        <w:rPr>
          <w:rFonts w:asciiTheme="minorEastAsia" w:hAnsiTheme="minorEastAsia" w:hint="eastAsia"/>
          <w:b/>
          <w:kern w:val="0"/>
        </w:rPr>
        <w:t>です。しかし、今後の感染拡大状況に伴う</w:t>
      </w:r>
      <w:r w:rsidR="000B3B96" w:rsidRPr="004D3D28">
        <w:rPr>
          <w:rFonts w:asciiTheme="minorEastAsia" w:hAnsiTheme="minorEastAsia" w:hint="eastAsia"/>
          <w:b/>
          <w:kern w:val="0"/>
        </w:rPr>
        <w:t>体育館の利用制限</w:t>
      </w:r>
      <w:r>
        <w:rPr>
          <w:rFonts w:asciiTheme="minorEastAsia" w:hAnsiTheme="minorEastAsia" w:hint="eastAsia"/>
          <w:b/>
          <w:kern w:val="0"/>
        </w:rPr>
        <w:t>等</w:t>
      </w:r>
      <w:r w:rsidR="000B3B96" w:rsidRPr="004D3D28">
        <w:rPr>
          <w:rFonts w:asciiTheme="minorEastAsia" w:hAnsiTheme="minorEastAsia" w:hint="eastAsia"/>
          <w:b/>
          <w:kern w:val="0"/>
        </w:rPr>
        <w:t>に</w:t>
      </w:r>
      <w:r>
        <w:rPr>
          <w:rFonts w:asciiTheme="minorEastAsia" w:hAnsiTheme="minorEastAsia" w:hint="eastAsia"/>
          <w:b/>
          <w:kern w:val="0"/>
        </w:rPr>
        <w:t>よっては、</w:t>
      </w:r>
      <w:r w:rsidR="000B3B96" w:rsidRPr="004D3D28">
        <w:rPr>
          <w:rFonts w:asciiTheme="minorEastAsia" w:hAnsiTheme="minorEastAsia" w:hint="eastAsia"/>
          <w:b/>
          <w:kern w:val="0"/>
        </w:rPr>
        <w:t>西胆振管外の方の申込を急遽、</w:t>
      </w:r>
      <w:r w:rsidRPr="004D3D28">
        <w:rPr>
          <w:rFonts w:asciiTheme="minorEastAsia" w:hAnsiTheme="minorEastAsia" w:hint="eastAsia"/>
          <w:b/>
          <w:kern w:val="0"/>
        </w:rPr>
        <w:t>お断りする場合が</w:t>
      </w:r>
      <w:r w:rsidR="000B3B96" w:rsidRPr="004D3D28">
        <w:rPr>
          <w:rFonts w:asciiTheme="minorEastAsia" w:hAnsiTheme="minorEastAsia" w:hint="eastAsia"/>
          <w:b/>
          <w:kern w:val="0"/>
        </w:rPr>
        <w:t>あることをご了承</w:t>
      </w:r>
      <w:r>
        <w:rPr>
          <w:rFonts w:asciiTheme="minorEastAsia" w:hAnsiTheme="minorEastAsia" w:hint="eastAsia"/>
          <w:b/>
          <w:kern w:val="0"/>
        </w:rPr>
        <w:t>ください</w:t>
      </w:r>
      <w:r w:rsidR="000B3B96" w:rsidRPr="004D3D28">
        <w:rPr>
          <w:rFonts w:asciiTheme="minorEastAsia" w:hAnsiTheme="minorEastAsia" w:hint="eastAsia"/>
          <w:b/>
          <w:kern w:val="0"/>
        </w:rPr>
        <w:t>。</w:t>
      </w:r>
    </w:p>
    <w:p w14:paraId="2A069E3D" w14:textId="3CE12CB7" w:rsidR="0076350F" w:rsidRPr="004815ED" w:rsidRDefault="004815ED">
      <w:pPr>
        <w:ind w:left="2125" w:hangingChars="1012" w:hanging="2125"/>
        <w:rPr>
          <w:rFonts w:asciiTheme="minorEastAsia" w:hAnsiTheme="minorEastAsia"/>
          <w:kern w:val="0"/>
        </w:rPr>
      </w:pPr>
      <w:r>
        <w:rPr>
          <w:rFonts w:asciiTheme="minorEastAsia" w:hAnsiTheme="minorEastAsia" w:hint="eastAsia"/>
          <w:kern w:val="0"/>
        </w:rPr>
        <w:t>16</w:t>
      </w:r>
      <w:r w:rsidR="00FD1DB1">
        <w:rPr>
          <w:rFonts w:asciiTheme="minorEastAsia" w:hAnsiTheme="minorEastAsia" w:hint="eastAsia"/>
          <w:kern w:val="0"/>
        </w:rPr>
        <w:t xml:space="preserve">　感染対策</w:t>
      </w:r>
      <w:r w:rsidR="00935E1C">
        <w:rPr>
          <w:rFonts w:asciiTheme="minorEastAsia" w:hAnsiTheme="minorEastAsia" w:hint="eastAsia"/>
          <w:kern w:val="0"/>
        </w:rPr>
        <w:t xml:space="preserve">　　</w:t>
      </w:r>
      <w:r w:rsidR="00697914">
        <w:rPr>
          <w:rFonts w:asciiTheme="minorEastAsia" w:hAnsiTheme="minorEastAsia" w:hint="eastAsia"/>
          <w:kern w:val="0"/>
        </w:rPr>
        <w:t>①</w:t>
      </w:r>
      <w:r w:rsidR="00A461AB">
        <w:rPr>
          <w:rFonts w:asciiTheme="minorEastAsia" w:hAnsiTheme="minorEastAsia" w:hint="eastAsia"/>
          <w:kern w:val="0"/>
        </w:rPr>
        <w:t>開場時刻</w:t>
      </w:r>
      <w:r w:rsidR="0016059B" w:rsidRPr="004815ED">
        <w:rPr>
          <w:rFonts w:asciiTheme="minorEastAsia" w:hAnsiTheme="minorEastAsia" w:hint="eastAsia"/>
          <w:kern w:val="0"/>
        </w:rPr>
        <w:t>は</w:t>
      </w:r>
      <w:r w:rsidR="00A461AB">
        <w:rPr>
          <w:rFonts w:asciiTheme="minorEastAsia" w:hAnsiTheme="minorEastAsia" w:hint="eastAsia"/>
          <w:kern w:val="0"/>
        </w:rPr>
        <w:t>、</w:t>
      </w:r>
      <w:r w:rsidR="0016059B" w:rsidRPr="004815ED">
        <w:rPr>
          <w:rFonts w:asciiTheme="minorEastAsia" w:hAnsiTheme="minorEastAsia" w:hint="eastAsia"/>
          <w:kern w:val="0"/>
        </w:rPr>
        <w:t>８:</w:t>
      </w:r>
      <w:r w:rsidR="00142A30">
        <w:rPr>
          <w:rFonts w:asciiTheme="minorEastAsia" w:hAnsiTheme="minorEastAsia" w:hint="eastAsia"/>
          <w:kern w:val="0"/>
        </w:rPr>
        <w:t>００</w:t>
      </w:r>
      <w:r w:rsidR="004243FC">
        <w:rPr>
          <w:rFonts w:asciiTheme="minorEastAsia" w:hAnsiTheme="minorEastAsia" w:hint="eastAsia"/>
          <w:kern w:val="0"/>
        </w:rPr>
        <w:t>を予定</w:t>
      </w:r>
      <w:r w:rsidR="00A461AB">
        <w:rPr>
          <w:rFonts w:asciiTheme="minorEastAsia" w:hAnsiTheme="minorEastAsia" w:hint="eastAsia"/>
          <w:kern w:val="0"/>
        </w:rPr>
        <w:t>。</w:t>
      </w:r>
    </w:p>
    <w:p w14:paraId="5AF16486" w14:textId="5CA41159" w:rsidR="0076350F" w:rsidRPr="004815ED" w:rsidRDefault="0016059B">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②</w:t>
      </w:r>
      <w:r w:rsidRPr="004815ED">
        <w:rPr>
          <w:rFonts w:asciiTheme="minorEastAsia" w:hAnsiTheme="minorEastAsia" w:hint="eastAsia"/>
          <w:kern w:val="0"/>
        </w:rPr>
        <w:t>外靴は靴袋に入れ、各自で管理</w:t>
      </w:r>
      <w:r w:rsidR="003C3090">
        <w:rPr>
          <w:rFonts w:asciiTheme="minorEastAsia" w:hAnsiTheme="minorEastAsia" w:hint="eastAsia"/>
          <w:kern w:val="0"/>
        </w:rPr>
        <w:t>を</w:t>
      </w:r>
      <w:r w:rsidRPr="004815ED">
        <w:rPr>
          <w:rFonts w:asciiTheme="minorEastAsia" w:hAnsiTheme="minorEastAsia" w:hint="eastAsia"/>
          <w:kern w:val="0"/>
        </w:rPr>
        <w:t>すること。</w:t>
      </w:r>
    </w:p>
    <w:p w14:paraId="79AA44C3" w14:textId="27622525" w:rsidR="0076350F" w:rsidRPr="004815ED" w:rsidRDefault="003C3090">
      <w:pPr>
        <w:ind w:left="2125" w:hangingChars="1012" w:hanging="2125"/>
        <w:rPr>
          <w:rFonts w:asciiTheme="minorEastAsia" w:hAnsiTheme="minorEastAsia"/>
          <w:kern w:val="0"/>
        </w:rPr>
      </w:pPr>
      <w:r>
        <w:rPr>
          <w:rFonts w:asciiTheme="minorEastAsia" w:hAnsiTheme="minorEastAsia" w:hint="eastAsia"/>
          <w:kern w:val="0"/>
        </w:rPr>
        <w:t xml:space="preserve">　　　　　　　　</w:t>
      </w:r>
      <w:r w:rsidR="00697914">
        <w:rPr>
          <w:rFonts w:asciiTheme="minorEastAsia" w:hAnsiTheme="minorEastAsia" w:hint="eastAsia"/>
          <w:kern w:val="0"/>
        </w:rPr>
        <w:t>③</w:t>
      </w:r>
      <w:r>
        <w:rPr>
          <w:rFonts w:asciiTheme="minorEastAsia" w:hAnsiTheme="minorEastAsia" w:hint="eastAsia"/>
          <w:kern w:val="0"/>
        </w:rPr>
        <w:t>試合時以外は常にマスクの</w:t>
      </w:r>
      <w:r w:rsidR="0016059B" w:rsidRPr="004815ED">
        <w:rPr>
          <w:rFonts w:asciiTheme="minorEastAsia" w:hAnsiTheme="minorEastAsia" w:hint="eastAsia"/>
          <w:kern w:val="0"/>
        </w:rPr>
        <w:t>着用</w:t>
      </w:r>
      <w:r>
        <w:rPr>
          <w:rFonts w:asciiTheme="minorEastAsia" w:hAnsiTheme="minorEastAsia" w:hint="eastAsia"/>
          <w:kern w:val="0"/>
        </w:rPr>
        <w:t>を心掛けること</w:t>
      </w:r>
      <w:r w:rsidR="0016059B" w:rsidRPr="004815ED">
        <w:rPr>
          <w:rFonts w:asciiTheme="minorEastAsia" w:hAnsiTheme="minorEastAsia" w:hint="eastAsia"/>
          <w:kern w:val="0"/>
        </w:rPr>
        <w:t>。</w:t>
      </w:r>
    </w:p>
    <w:p w14:paraId="141CF61D" w14:textId="311F689F" w:rsidR="0076350F" w:rsidRPr="004815ED" w:rsidRDefault="0016059B" w:rsidP="00FD1DB1">
      <w:pPr>
        <w:ind w:left="1701" w:hangingChars="810" w:hanging="1701"/>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④</w:t>
      </w:r>
      <w:r w:rsidR="00A461AB">
        <w:rPr>
          <w:rFonts w:asciiTheme="minorEastAsia" w:hAnsiTheme="minorEastAsia" w:hint="eastAsia"/>
          <w:kern w:val="0"/>
        </w:rPr>
        <w:t>コートサイドにカゴは設置しません。使用する器具などは、</w:t>
      </w:r>
      <w:r w:rsidR="00FD1DB1" w:rsidRPr="00FD1DB1">
        <w:rPr>
          <w:rFonts w:asciiTheme="minorEastAsia" w:hAnsiTheme="minorEastAsia" w:hint="eastAsia"/>
          <w:kern w:val="0"/>
        </w:rPr>
        <w:t>バッグ等を持参し、コートサイドもしくは</w:t>
      </w:r>
      <w:r w:rsidR="00A461AB">
        <w:rPr>
          <w:rFonts w:asciiTheme="minorEastAsia" w:hAnsiTheme="minorEastAsia" w:hint="eastAsia"/>
          <w:kern w:val="0"/>
        </w:rPr>
        <w:t>観客席に</w:t>
      </w:r>
      <w:r w:rsidR="00FD1DB1" w:rsidRPr="00FD1DB1">
        <w:rPr>
          <w:rFonts w:asciiTheme="minorEastAsia" w:hAnsiTheme="minorEastAsia" w:hint="eastAsia"/>
          <w:kern w:val="0"/>
        </w:rPr>
        <w:t>置</w:t>
      </w:r>
      <w:r w:rsidR="00A461AB">
        <w:rPr>
          <w:rFonts w:asciiTheme="minorEastAsia" w:hAnsiTheme="minorEastAsia" w:hint="eastAsia"/>
          <w:kern w:val="0"/>
        </w:rPr>
        <w:t>くこと。</w:t>
      </w:r>
      <w:r w:rsidR="00FD1DB1" w:rsidRPr="00FD1DB1">
        <w:rPr>
          <w:rFonts w:asciiTheme="minorEastAsia" w:hAnsiTheme="minorEastAsia" w:hint="eastAsia"/>
          <w:kern w:val="0"/>
        </w:rPr>
        <w:t>ドリンクも各自のバッグに収容する</w:t>
      </w:r>
      <w:r w:rsidR="00A461AB">
        <w:rPr>
          <w:rFonts w:asciiTheme="minorEastAsia" w:hAnsiTheme="minorEastAsia" w:hint="eastAsia"/>
          <w:kern w:val="0"/>
        </w:rPr>
        <w:t>こと</w:t>
      </w:r>
      <w:r w:rsidR="00FD1DB1" w:rsidRPr="00FD1DB1">
        <w:rPr>
          <w:rFonts w:asciiTheme="minorEastAsia" w:hAnsiTheme="minorEastAsia" w:hint="eastAsia"/>
          <w:kern w:val="0"/>
        </w:rPr>
        <w:t xml:space="preserve">。 </w:t>
      </w:r>
    </w:p>
    <w:p w14:paraId="73178140" w14:textId="337DAA0D" w:rsidR="00FD1DB1" w:rsidRDefault="0016059B">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⑤</w:t>
      </w:r>
      <w:r w:rsidR="00FD1DB1" w:rsidRPr="00FD1DB1">
        <w:rPr>
          <w:rFonts w:asciiTheme="minorEastAsia" w:hAnsiTheme="minorEastAsia" w:hint="eastAsia"/>
          <w:kern w:val="0"/>
        </w:rPr>
        <w:t>選手同士や審判員との握手は行わない。</w:t>
      </w:r>
    </w:p>
    <w:p w14:paraId="706DCB3E" w14:textId="79FFEBF4" w:rsidR="00FD1DB1" w:rsidRPr="00FD1DB1" w:rsidRDefault="00FD1DB1" w:rsidP="00935E1C">
      <w:pPr>
        <w:ind w:left="1701" w:hangingChars="810" w:hanging="1701"/>
        <w:rPr>
          <w:rFonts w:asciiTheme="minorEastAsia" w:hAnsiTheme="minorEastAsia"/>
          <w:kern w:val="0"/>
        </w:rPr>
      </w:pPr>
      <w:r>
        <w:rPr>
          <w:rFonts w:asciiTheme="minorEastAsia" w:hAnsiTheme="minorEastAsia" w:hint="eastAsia"/>
          <w:kern w:val="0"/>
        </w:rPr>
        <w:t xml:space="preserve">　　　　　　　　</w:t>
      </w:r>
      <w:r w:rsidR="00697914">
        <w:rPr>
          <w:rFonts w:asciiTheme="minorEastAsia" w:hAnsiTheme="minorEastAsia" w:hint="eastAsia"/>
          <w:kern w:val="0"/>
        </w:rPr>
        <w:t>⑥</w:t>
      </w:r>
      <w:r w:rsidRPr="00FD1DB1">
        <w:rPr>
          <w:rFonts w:asciiTheme="minorEastAsia" w:hAnsiTheme="minorEastAsia" w:hint="eastAsia"/>
          <w:kern w:val="0"/>
        </w:rPr>
        <w:t>コールは、必要最小限とする。</w:t>
      </w:r>
      <w:r w:rsidR="00935E1C">
        <w:rPr>
          <w:rFonts w:asciiTheme="minorEastAsia" w:hAnsiTheme="minorEastAsia" w:hint="eastAsia"/>
          <w:kern w:val="0"/>
        </w:rPr>
        <w:t>主審のコールは、「プレイ」「フォルト」「レット」「ゲーム」等のみとし、得点はコールしない。</w:t>
      </w:r>
    </w:p>
    <w:p w14:paraId="4BB1F879" w14:textId="0E87D137" w:rsidR="000A0863" w:rsidRDefault="00593EA7" w:rsidP="000A0863">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⑦</w:t>
      </w:r>
      <w:r w:rsidR="000A0863" w:rsidRPr="000A0863">
        <w:rPr>
          <w:rFonts w:asciiTheme="minorEastAsia" w:hAnsiTheme="minorEastAsia" w:hint="eastAsia"/>
          <w:kern w:val="0"/>
        </w:rPr>
        <w:t>遮光性に配慮の上、可能な限り窓や扉を開放して行う。</w:t>
      </w:r>
    </w:p>
    <w:p w14:paraId="1AD68528" w14:textId="53C1B3C2" w:rsidR="000A0863" w:rsidRDefault="00697914" w:rsidP="000A0863">
      <w:pPr>
        <w:ind w:leftChars="800" w:left="1680"/>
        <w:rPr>
          <w:rFonts w:asciiTheme="minorEastAsia" w:hAnsiTheme="minorEastAsia"/>
          <w:kern w:val="0"/>
        </w:rPr>
      </w:pPr>
      <w:r>
        <w:rPr>
          <w:rFonts w:asciiTheme="minorEastAsia" w:hAnsiTheme="minorEastAsia" w:hint="eastAsia"/>
          <w:kern w:val="0"/>
        </w:rPr>
        <w:t>⑧</w:t>
      </w:r>
      <w:r w:rsidR="00935E1C">
        <w:rPr>
          <w:rFonts w:asciiTheme="minorEastAsia" w:hAnsiTheme="minorEastAsia" w:hint="eastAsia"/>
          <w:kern w:val="0"/>
        </w:rPr>
        <w:t>会場は試合に配慮しながら、</w:t>
      </w:r>
      <w:r w:rsidR="000A0863" w:rsidRPr="000A0863">
        <w:rPr>
          <w:rFonts w:asciiTheme="minorEastAsia" w:hAnsiTheme="minorEastAsia" w:hint="eastAsia"/>
          <w:kern w:val="0"/>
        </w:rPr>
        <w:t>十分な換気を行う。その際は、換気のタイミングや換気時間等を決め、事前に周知する。</w:t>
      </w:r>
    </w:p>
    <w:p w14:paraId="47115D5A" w14:textId="6D16C6EA" w:rsidR="0076350F" w:rsidRPr="004815ED" w:rsidRDefault="00697914" w:rsidP="000A0863">
      <w:pPr>
        <w:ind w:leftChars="800" w:left="1680"/>
        <w:rPr>
          <w:rFonts w:asciiTheme="minorEastAsia" w:hAnsiTheme="minorEastAsia"/>
          <w:kern w:val="0"/>
        </w:rPr>
      </w:pPr>
      <w:r>
        <w:rPr>
          <w:rFonts w:asciiTheme="minorEastAsia" w:hAnsiTheme="minorEastAsia" w:hint="eastAsia"/>
          <w:kern w:val="0"/>
        </w:rPr>
        <w:t>⑨</w:t>
      </w:r>
      <w:r w:rsidR="0016059B" w:rsidRPr="004815ED">
        <w:rPr>
          <w:rFonts w:asciiTheme="minorEastAsia" w:hAnsiTheme="minorEastAsia" w:hint="eastAsia"/>
          <w:kern w:val="0"/>
        </w:rPr>
        <w:t>参加者は手をふくためのハンカチ・タオル等を持参すること。</w:t>
      </w:r>
    </w:p>
    <w:p w14:paraId="00370D55" w14:textId="3F404064" w:rsidR="0076350F" w:rsidRPr="004815ED" w:rsidRDefault="00593EA7">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⑩</w:t>
      </w:r>
      <w:r w:rsidRPr="004815ED">
        <w:rPr>
          <w:rFonts w:asciiTheme="minorEastAsia" w:hAnsiTheme="minorEastAsia" w:hint="eastAsia"/>
          <w:kern w:val="0"/>
        </w:rPr>
        <w:t>飲食物を手にする前に手洗いを徹底すること</w:t>
      </w:r>
      <w:r w:rsidR="0016059B" w:rsidRPr="004815ED">
        <w:rPr>
          <w:rFonts w:asciiTheme="minorEastAsia" w:hAnsiTheme="minorEastAsia" w:hint="eastAsia"/>
          <w:kern w:val="0"/>
        </w:rPr>
        <w:t>。</w:t>
      </w:r>
    </w:p>
    <w:p w14:paraId="3AC4F103" w14:textId="26EC342D" w:rsidR="0076350F" w:rsidRPr="004815ED" w:rsidRDefault="004815ED">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⑪</w:t>
      </w:r>
      <w:r w:rsidR="0016059B" w:rsidRPr="004815ED">
        <w:rPr>
          <w:rFonts w:asciiTheme="minorEastAsia" w:hAnsiTheme="minorEastAsia" w:hint="eastAsia"/>
          <w:kern w:val="0"/>
        </w:rPr>
        <w:t>ごみはすべて持ち帰ること。</w:t>
      </w:r>
    </w:p>
    <w:p w14:paraId="2D8B2E06" w14:textId="3571B402" w:rsidR="0076350F" w:rsidRPr="004815ED" w:rsidRDefault="0016059B">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⑫</w:t>
      </w:r>
      <w:r w:rsidR="00FD1DB1" w:rsidRPr="00FD1DB1">
        <w:rPr>
          <w:rFonts w:asciiTheme="minorEastAsia" w:hAnsiTheme="minorEastAsia" w:hint="eastAsia"/>
          <w:kern w:val="0"/>
        </w:rPr>
        <w:t>受付時に、健康状態確認シート（自宅で検温）を提出する</w:t>
      </w:r>
      <w:r w:rsidRPr="004815ED">
        <w:rPr>
          <w:rFonts w:asciiTheme="minorEastAsia" w:hAnsiTheme="minorEastAsia" w:hint="eastAsia"/>
          <w:kern w:val="0"/>
        </w:rPr>
        <w:t>。</w:t>
      </w:r>
    </w:p>
    <w:p w14:paraId="285E973F" w14:textId="0C665CA3" w:rsidR="004243FC" w:rsidRPr="004243FC" w:rsidRDefault="004815ED" w:rsidP="004243FC">
      <w:pPr>
        <w:ind w:left="2125" w:hangingChars="1012" w:hanging="2125"/>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⑬</w:t>
      </w:r>
      <w:r w:rsidR="004243FC">
        <w:rPr>
          <w:rFonts w:asciiTheme="minorEastAsia" w:hAnsiTheme="minorEastAsia" w:hint="eastAsia"/>
          <w:kern w:val="0"/>
        </w:rPr>
        <w:t>棄権の連絡は、メールもしくは</w:t>
      </w:r>
      <w:r w:rsidR="00FD1DB1" w:rsidRPr="00FD1DB1">
        <w:rPr>
          <w:rFonts w:asciiTheme="minorEastAsia" w:hAnsiTheme="minorEastAsia" w:hint="eastAsia"/>
          <w:kern w:val="0"/>
        </w:rPr>
        <w:t>電話で</w:t>
      </w:r>
      <w:r w:rsidR="004243FC">
        <w:rPr>
          <w:rFonts w:asciiTheme="minorEastAsia" w:hAnsiTheme="minorEastAsia" w:hint="eastAsia"/>
          <w:kern w:val="0"/>
        </w:rPr>
        <w:t>大会申込先に行うこと。</w:t>
      </w:r>
    </w:p>
    <w:p w14:paraId="584E4D13" w14:textId="27F08024" w:rsidR="00FD1DB1" w:rsidRDefault="004815ED" w:rsidP="00935E1C">
      <w:pPr>
        <w:ind w:left="1842" w:hangingChars="877" w:hanging="1842"/>
        <w:rPr>
          <w:rFonts w:asciiTheme="minorEastAsia" w:hAnsiTheme="minorEastAsia"/>
          <w:kern w:val="0"/>
        </w:rPr>
      </w:pPr>
      <w:r w:rsidRPr="004815ED">
        <w:rPr>
          <w:rFonts w:asciiTheme="minorEastAsia" w:hAnsiTheme="minorEastAsia" w:hint="eastAsia"/>
          <w:kern w:val="0"/>
        </w:rPr>
        <w:t xml:space="preserve">　　　　　　　　</w:t>
      </w:r>
      <w:r w:rsidR="00697914">
        <w:rPr>
          <w:rFonts w:asciiTheme="minorEastAsia" w:hAnsiTheme="minorEastAsia" w:hint="eastAsia"/>
          <w:kern w:val="0"/>
        </w:rPr>
        <w:t>⑭</w:t>
      </w:r>
      <w:r w:rsidR="00935E1C">
        <w:rPr>
          <w:rFonts w:asciiTheme="minorEastAsia" w:hAnsiTheme="minorEastAsia" w:hint="eastAsia"/>
          <w:kern w:val="0"/>
        </w:rPr>
        <w:t>参加者把握のため、氏名・連絡先等の個人情報（健康状態確認シート等）は</w:t>
      </w:r>
      <w:r w:rsidR="00FD1DB1" w:rsidRPr="00FD1DB1">
        <w:rPr>
          <w:rFonts w:asciiTheme="minorEastAsia" w:hAnsiTheme="minorEastAsia" w:hint="eastAsia"/>
          <w:kern w:val="0"/>
        </w:rPr>
        <w:t>当日回収し、保管を行う</w:t>
      </w:r>
      <w:r w:rsidR="00FD1DB1">
        <w:rPr>
          <w:rFonts w:asciiTheme="minorEastAsia" w:hAnsiTheme="minorEastAsia" w:hint="eastAsia"/>
          <w:kern w:val="0"/>
        </w:rPr>
        <w:t>。</w:t>
      </w:r>
    </w:p>
    <w:p w14:paraId="4D763EC0" w14:textId="4E029CF2" w:rsidR="0076350F" w:rsidRPr="004815ED" w:rsidRDefault="00697914" w:rsidP="00A461AB">
      <w:pPr>
        <w:ind w:left="1843" w:hanging="163"/>
        <w:rPr>
          <w:rFonts w:asciiTheme="minorEastAsia" w:hAnsiTheme="minorEastAsia"/>
          <w:kern w:val="0"/>
        </w:rPr>
      </w:pPr>
      <w:r>
        <w:rPr>
          <w:rFonts w:asciiTheme="minorEastAsia" w:hAnsiTheme="minorEastAsia" w:hint="eastAsia"/>
          <w:kern w:val="0"/>
        </w:rPr>
        <w:t>⑮</w:t>
      </w:r>
      <w:r w:rsidR="004243FC">
        <w:rPr>
          <w:rFonts w:asciiTheme="minorEastAsia" w:hAnsiTheme="minorEastAsia" w:hint="eastAsia"/>
          <w:kern w:val="0"/>
        </w:rPr>
        <w:t>大会当日、</w:t>
      </w:r>
      <w:r w:rsidR="00A461AB" w:rsidRPr="000B3B96">
        <w:rPr>
          <w:rFonts w:asciiTheme="minorEastAsia" w:hAnsiTheme="minorEastAsia" w:hint="eastAsia"/>
          <w:b/>
          <w:kern w:val="0"/>
          <w:u w:val="single"/>
        </w:rPr>
        <w:t>感染防止チェックリスト</w:t>
      </w:r>
      <w:r w:rsidR="004243FC">
        <w:rPr>
          <w:rFonts w:asciiTheme="minorEastAsia" w:hAnsiTheme="minorEastAsia" w:hint="eastAsia"/>
          <w:b/>
          <w:kern w:val="0"/>
          <w:u w:val="single"/>
        </w:rPr>
        <w:t>A（個人）</w:t>
      </w:r>
      <w:r w:rsidR="00A461AB" w:rsidRPr="000B3B96">
        <w:rPr>
          <w:rFonts w:asciiTheme="minorEastAsia" w:hAnsiTheme="minorEastAsia" w:hint="eastAsia"/>
          <w:b/>
          <w:kern w:val="0"/>
          <w:u w:val="single"/>
        </w:rPr>
        <w:t>を受付時に</w:t>
      </w:r>
      <w:r w:rsidR="00962B91">
        <w:rPr>
          <w:rFonts w:asciiTheme="minorEastAsia" w:hAnsiTheme="minorEastAsia" w:hint="eastAsia"/>
          <w:b/>
          <w:kern w:val="0"/>
          <w:u w:val="single"/>
        </w:rPr>
        <w:t>申込</w:t>
      </w:r>
      <w:r w:rsidR="00A461AB" w:rsidRPr="000B3B96">
        <w:rPr>
          <w:rFonts w:asciiTheme="minorEastAsia" w:hAnsiTheme="minorEastAsia" w:hint="eastAsia"/>
          <w:b/>
          <w:kern w:val="0"/>
          <w:u w:val="single"/>
        </w:rPr>
        <w:t>選手全員分をまとめて提出</w:t>
      </w:r>
      <w:r w:rsidR="00A461AB">
        <w:rPr>
          <w:rFonts w:asciiTheme="minorEastAsia" w:hAnsiTheme="minorEastAsia" w:hint="eastAsia"/>
          <w:kern w:val="0"/>
        </w:rPr>
        <w:t>すること。</w:t>
      </w:r>
    </w:p>
    <w:p w14:paraId="0C06376B" w14:textId="29A930E0" w:rsidR="004C5EB6" w:rsidRDefault="00AD1AAE">
      <w:pPr>
        <w:ind w:left="2125" w:hangingChars="1012" w:hanging="2125"/>
        <w:rPr>
          <w:rFonts w:asciiTheme="minorEastAsia" w:hAnsiTheme="minorEastAsia"/>
          <w:kern w:val="0"/>
        </w:rPr>
      </w:pPr>
      <w:r w:rsidRPr="004815ED">
        <w:rPr>
          <w:rFonts w:asciiTheme="minorEastAsia" w:hAnsiTheme="minorEastAsia" w:hint="eastAsia"/>
          <w:kern w:val="0"/>
        </w:rPr>
        <w:t xml:space="preserve">　　　　</w:t>
      </w:r>
    </w:p>
    <w:p w14:paraId="4BDCE140" w14:textId="0B12FEDD" w:rsidR="004C5EB6" w:rsidRDefault="004C5EB6">
      <w:pPr>
        <w:ind w:left="2125" w:hangingChars="1012" w:hanging="2125"/>
        <w:rPr>
          <w:rFonts w:asciiTheme="minorEastAsia" w:hAnsiTheme="minorEastAsia"/>
          <w:kern w:val="0"/>
        </w:rPr>
      </w:pPr>
      <w:r>
        <w:rPr>
          <w:rFonts w:asciiTheme="minorEastAsia" w:hAnsiTheme="minorEastAsia" w:hint="eastAsia"/>
          <w:kern w:val="0"/>
        </w:rPr>
        <w:t xml:space="preserve">　　　　　大会案内ページ／室蘭地区バドミントン協会HP</w:t>
      </w:r>
    </w:p>
    <w:p w14:paraId="72C80AF2" w14:textId="18E1E79A" w:rsidR="004C5EB6" w:rsidRPr="004815ED" w:rsidRDefault="004C5EB6">
      <w:pPr>
        <w:ind w:left="2125" w:hangingChars="1012" w:hanging="2125"/>
        <w:rPr>
          <w:rFonts w:asciiTheme="minorEastAsia" w:hAnsiTheme="minorEastAsia"/>
          <w:kern w:val="0"/>
        </w:rPr>
      </w:pPr>
      <w:r>
        <w:rPr>
          <w:rFonts w:asciiTheme="minorEastAsia" w:hAnsiTheme="minorEastAsia" w:hint="eastAsia"/>
          <w:kern w:val="0"/>
        </w:rPr>
        <w:t xml:space="preserve">　　　　　</w:t>
      </w:r>
      <w:r w:rsidRPr="004C5EB6">
        <w:rPr>
          <w:rFonts w:asciiTheme="minorEastAsia" w:hAnsiTheme="minorEastAsia"/>
          <w:noProof/>
          <w:kern w:val="0"/>
        </w:rPr>
        <w:drawing>
          <wp:inline distT="0" distB="0" distL="0" distR="0" wp14:anchorId="2D7ED125" wp14:editId="734F5D3A">
            <wp:extent cx="1028700" cy="105307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45127" cy="1069892"/>
                    </a:xfrm>
                    <a:prstGeom prst="rect">
                      <a:avLst/>
                    </a:prstGeom>
                  </pic:spPr>
                </pic:pic>
              </a:graphicData>
            </a:graphic>
          </wp:inline>
        </w:drawing>
      </w:r>
    </w:p>
    <w:sectPr w:rsidR="004C5EB6" w:rsidRPr="004815ED" w:rsidSect="00386EDD">
      <w:pgSz w:w="11906" w:h="16838" w:code="9"/>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8665" w14:textId="77777777" w:rsidR="00B64C69" w:rsidRDefault="00B64C69" w:rsidP="006946E7">
      <w:r>
        <w:separator/>
      </w:r>
    </w:p>
  </w:endnote>
  <w:endnote w:type="continuationSeparator" w:id="0">
    <w:p w14:paraId="6CEC5ED5" w14:textId="77777777" w:rsidR="00B64C69" w:rsidRDefault="00B64C69" w:rsidP="0069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CB2F" w14:textId="77777777" w:rsidR="00B64C69" w:rsidRDefault="00B64C69" w:rsidP="006946E7">
      <w:r>
        <w:separator/>
      </w:r>
    </w:p>
  </w:footnote>
  <w:footnote w:type="continuationSeparator" w:id="0">
    <w:p w14:paraId="0CFE3DE5" w14:textId="77777777" w:rsidR="00B64C69" w:rsidRDefault="00B64C69" w:rsidP="0069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rawingGridVerticalSpacing w:val="182"/>
  <w:displayHorizontalDrawingGridEvery w:val="0"/>
  <w:displayVerticalDrawingGridEvery w:val="2"/>
  <w:characterSpacingControl w:val="compressPunctuation"/>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47"/>
    <w:rsid w:val="00073EEF"/>
    <w:rsid w:val="000A0863"/>
    <w:rsid w:val="000B3B96"/>
    <w:rsid w:val="000C1496"/>
    <w:rsid w:val="000E20F8"/>
    <w:rsid w:val="00122102"/>
    <w:rsid w:val="00124F76"/>
    <w:rsid w:val="00142A30"/>
    <w:rsid w:val="0016059B"/>
    <w:rsid w:val="001A20BA"/>
    <w:rsid w:val="001B5E54"/>
    <w:rsid w:val="001C7462"/>
    <w:rsid w:val="00241953"/>
    <w:rsid w:val="00250412"/>
    <w:rsid w:val="002668CF"/>
    <w:rsid w:val="002A5C74"/>
    <w:rsid w:val="002D19CC"/>
    <w:rsid w:val="00304644"/>
    <w:rsid w:val="003123DE"/>
    <w:rsid w:val="0033362B"/>
    <w:rsid w:val="00350F4A"/>
    <w:rsid w:val="00386EDD"/>
    <w:rsid w:val="003A418A"/>
    <w:rsid w:val="003C3090"/>
    <w:rsid w:val="003F7B44"/>
    <w:rsid w:val="004243FC"/>
    <w:rsid w:val="00425E78"/>
    <w:rsid w:val="004815ED"/>
    <w:rsid w:val="004B4447"/>
    <w:rsid w:val="004C5EB6"/>
    <w:rsid w:val="004D15F4"/>
    <w:rsid w:val="004D3D28"/>
    <w:rsid w:val="00517083"/>
    <w:rsid w:val="005172DF"/>
    <w:rsid w:val="005223F3"/>
    <w:rsid w:val="00561790"/>
    <w:rsid w:val="00593EA7"/>
    <w:rsid w:val="0059422D"/>
    <w:rsid w:val="005B4ACF"/>
    <w:rsid w:val="005D4CC4"/>
    <w:rsid w:val="0062699F"/>
    <w:rsid w:val="006946E7"/>
    <w:rsid w:val="00697914"/>
    <w:rsid w:val="006B0043"/>
    <w:rsid w:val="006C120F"/>
    <w:rsid w:val="0072344B"/>
    <w:rsid w:val="0076350F"/>
    <w:rsid w:val="00772BE8"/>
    <w:rsid w:val="00803B54"/>
    <w:rsid w:val="008602C0"/>
    <w:rsid w:val="008628B0"/>
    <w:rsid w:val="00883FC8"/>
    <w:rsid w:val="0089123A"/>
    <w:rsid w:val="008944C8"/>
    <w:rsid w:val="009106F9"/>
    <w:rsid w:val="009266B9"/>
    <w:rsid w:val="00935E1C"/>
    <w:rsid w:val="00962B91"/>
    <w:rsid w:val="00971022"/>
    <w:rsid w:val="009A278F"/>
    <w:rsid w:val="009B2A5C"/>
    <w:rsid w:val="009E5199"/>
    <w:rsid w:val="009F2860"/>
    <w:rsid w:val="00A2440E"/>
    <w:rsid w:val="00A461AB"/>
    <w:rsid w:val="00AA5AD4"/>
    <w:rsid w:val="00AC3EAA"/>
    <w:rsid w:val="00AD1AAE"/>
    <w:rsid w:val="00B54024"/>
    <w:rsid w:val="00B643BB"/>
    <w:rsid w:val="00B64C69"/>
    <w:rsid w:val="00B747C8"/>
    <w:rsid w:val="00BE344D"/>
    <w:rsid w:val="00BF3C28"/>
    <w:rsid w:val="00BF4332"/>
    <w:rsid w:val="00C0608E"/>
    <w:rsid w:val="00D77453"/>
    <w:rsid w:val="00DA3A38"/>
    <w:rsid w:val="00DF70A5"/>
    <w:rsid w:val="00E57E3A"/>
    <w:rsid w:val="00EB6CC0"/>
    <w:rsid w:val="00F4415E"/>
    <w:rsid w:val="00F64005"/>
    <w:rsid w:val="00FD1DB1"/>
    <w:rsid w:val="00FD2CFE"/>
    <w:rsid w:val="1A1166A9"/>
    <w:rsid w:val="3FA343B2"/>
    <w:rsid w:val="6225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311281"/>
  <w15:docId w15:val="{D83555AF-66F0-4F45-820B-6B8B07D2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character" w:customStyle="1" w:styleId="a6">
    <w:name w:val="吹き出し (文字)"/>
    <w:basedOn w:val="a0"/>
    <w:link w:val="a5"/>
    <w:uiPriority w:val="99"/>
    <w:semiHidden/>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AA5AD4"/>
    <w:rPr>
      <w:sz w:val="18"/>
      <w:szCs w:val="18"/>
    </w:rPr>
  </w:style>
  <w:style w:type="paragraph" w:styleId="aa">
    <w:name w:val="annotation text"/>
    <w:basedOn w:val="a"/>
    <w:link w:val="ab"/>
    <w:uiPriority w:val="99"/>
    <w:semiHidden/>
    <w:unhideWhenUsed/>
    <w:rsid w:val="00AA5AD4"/>
    <w:pPr>
      <w:jc w:val="left"/>
    </w:pPr>
  </w:style>
  <w:style w:type="character" w:customStyle="1" w:styleId="ab">
    <w:name w:val="コメント文字列 (文字)"/>
    <w:basedOn w:val="a0"/>
    <w:link w:val="aa"/>
    <w:uiPriority w:val="99"/>
    <w:semiHidden/>
    <w:rsid w:val="00AA5AD4"/>
    <w:rPr>
      <w:kern w:val="2"/>
      <w:sz w:val="21"/>
      <w:szCs w:val="22"/>
    </w:rPr>
  </w:style>
  <w:style w:type="paragraph" w:styleId="ac">
    <w:name w:val="annotation subject"/>
    <w:basedOn w:val="aa"/>
    <w:next w:val="aa"/>
    <w:link w:val="ad"/>
    <w:uiPriority w:val="99"/>
    <w:semiHidden/>
    <w:unhideWhenUsed/>
    <w:rsid w:val="00AA5AD4"/>
    <w:rPr>
      <w:b/>
      <w:bCs/>
    </w:rPr>
  </w:style>
  <w:style w:type="character" w:customStyle="1" w:styleId="ad">
    <w:name w:val="コメント内容 (文字)"/>
    <w:basedOn w:val="ab"/>
    <w:link w:val="ac"/>
    <w:uiPriority w:val="99"/>
    <w:semiHidden/>
    <w:rsid w:val="00AA5AD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2669C-AFC5-4DA4-823E-346D16A2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伊達市教育委員会</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dt.yasuhiro-imai</dc:creator>
  <cp:lastModifiedBy>munekatas</cp:lastModifiedBy>
  <cp:revision>17</cp:revision>
  <cp:lastPrinted>2021-11-05T09:24:00Z</cp:lastPrinted>
  <dcterms:created xsi:type="dcterms:W3CDTF">2021-10-31T05:18:00Z</dcterms:created>
  <dcterms:modified xsi:type="dcterms:W3CDTF">2023-02-25T08:16:00Z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